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1F0B" w14:textId="77777777" w:rsidR="002B5D1D" w:rsidRDefault="002B5D1D" w:rsidP="002B5D1D">
      <w:pPr>
        <w:jc w:val="center"/>
        <w:rPr>
          <w:rFonts w:ascii="Verdana" w:hAnsi="Verdana"/>
          <w:b/>
          <w:sz w:val="18"/>
          <w:szCs w:val="18"/>
        </w:rPr>
      </w:pPr>
    </w:p>
    <w:p w14:paraId="066BBD98" w14:textId="77777777" w:rsidR="002B5D1D" w:rsidRDefault="002B5D1D" w:rsidP="002B5D1D">
      <w:pPr>
        <w:jc w:val="center"/>
        <w:rPr>
          <w:rFonts w:ascii="Verdana" w:hAnsi="Verdana"/>
          <w:b/>
          <w:sz w:val="18"/>
          <w:szCs w:val="18"/>
        </w:rPr>
      </w:pPr>
    </w:p>
    <w:p w14:paraId="6E552677" w14:textId="1941B748" w:rsidR="00853B1F" w:rsidRDefault="003F6FE3" w:rsidP="00853B1F">
      <w:pPr>
        <w:jc w:val="center"/>
        <w:rPr>
          <w:rFonts w:ascii="Verdana" w:hAnsi="Verdana"/>
          <w:b/>
          <w:caps/>
          <w:sz w:val="18"/>
          <w:szCs w:val="18"/>
        </w:rPr>
      </w:pPr>
      <w:r>
        <w:rPr>
          <w:rFonts w:ascii="Verdana" w:hAnsi="Verdana"/>
          <w:b/>
          <w:caps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25671F7" wp14:editId="212811DB">
                <wp:simplePos x="0" y="0"/>
                <wp:positionH relativeFrom="column">
                  <wp:posOffset>1467485</wp:posOffset>
                </wp:positionH>
                <wp:positionV relativeFrom="paragraph">
                  <wp:posOffset>-739140</wp:posOffset>
                </wp:positionV>
                <wp:extent cx="4571365" cy="685165"/>
                <wp:effectExtent l="0" t="63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E1B84" w14:textId="77777777" w:rsidR="002B5D1D" w:rsidRPr="0051779D" w:rsidRDefault="002B5D1D" w:rsidP="002B5D1D">
                            <w:pPr>
                              <w:jc w:val="center"/>
                              <w:rPr>
                                <w:rStyle w:val="lev"/>
                                <w:rFonts w:asciiTheme="minorHAnsi" w:hAnsiTheme="minorHAnsi" w:cstheme="minorHAnsi"/>
                                <w:b w:val="0"/>
                                <w:sz w:val="30"/>
                                <w:szCs w:val="30"/>
                              </w:rPr>
                            </w:pPr>
                            <w:r w:rsidRPr="0051779D">
                              <w:rPr>
                                <w:rStyle w:val="lev"/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Candidature pour un emploi d’été</w:t>
                            </w:r>
                          </w:p>
                          <w:p w14:paraId="796C3347" w14:textId="77777777" w:rsidR="003C4278" w:rsidRDefault="002750D0" w:rsidP="002750D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</w:pPr>
                            <w:r w:rsidRPr="002750D0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  <w:t>À remettre en mairie ou à envoyer par mail à</w:t>
                            </w:r>
                          </w:p>
                          <w:p w14:paraId="52A31D1A" w14:textId="54052DE8" w:rsidR="002750D0" w:rsidRPr="002750D0" w:rsidRDefault="002750D0" w:rsidP="002750D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</w:pPr>
                            <w:r w:rsidRPr="002750D0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  <w:t xml:space="preserve"> </w:t>
                            </w:r>
                            <w:hyperlink r:id="rId7" w:history="1">
                              <w:r w:rsidRPr="002750D0">
                                <w:rPr>
                                  <w:rStyle w:val="Lienhypertexte"/>
                                  <w:rFonts w:asciiTheme="minorHAnsi" w:hAnsiTheme="minorHAnsi" w:cstheme="minorHAnsi"/>
                                  <w:bCs/>
                                  <w:sz w:val="20"/>
                                </w:rPr>
                                <w:t>virginie.allain@perros-guirec.com</w:t>
                              </w:r>
                            </w:hyperlink>
                            <w:r w:rsidRPr="002750D0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  <w:t xml:space="preserve"> avant le </w:t>
                            </w:r>
                          </w:p>
                          <w:p w14:paraId="17D25F09" w14:textId="3D3C700B" w:rsidR="002B5D1D" w:rsidRPr="0051779D" w:rsidRDefault="002B5D1D" w:rsidP="002750D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671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5.55pt;margin-top:-58.2pt;width:359.95pt;height:5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" filled="f" stroked="f">
                <v:textbox inset="0,0,0,0">
                  <w:txbxContent>
                    <w:p w14:paraId="44DE1B84" w14:textId="77777777" w:rsidR="002B5D1D" w:rsidRPr="0051779D" w:rsidRDefault="002B5D1D" w:rsidP="002B5D1D">
                      <w:pPr>
                        <w:jc w:val="center"/>
                        <w:rPr>
                          <w:rStyle w:val="lev"/>
                          <w:rFonts w:asciiTheme="minorHAnsi" w:hAnsiTheme="minorHAnsi" w:cstheme="minorHAnsi"/>
                          <w:b w:val="0"/>
                          <w:sz w:val="30"/>
                          <w:szCs w:val="30"/>
                        </w:rPr>
                      </w:pPr>
                      <w:r w:rsidRPr="0051779D">
                        <w:rPr>
                          <w:rStyle w:val="lev"/>
                          <w:rFonts w:asciiTheme="minorHAnsi" w:hAnsiTheme="minorHAnsi" w:cstheme="minorHAnsi"/>
                          <w:sz w:val="30"/>
                          <w:szCs w:val="30"/>
                        </w:rPr>
                        <w:t>Candidature pour un emploi d’été</w:t>
                      </w:r>
                    </w:p>
                    <w:p w14:paraId="796C3347" w14:textId="77777777" w:rsidR="003C4278" w:rsidRDefault="002750D0" w:rsidP="002750D0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</w:pPr>
                      <w:r w:rsidRPr="002750D0"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  <w:t>À remettre en mairie ou à envoyer par mail à</w:t>
                      </w:r>
                    </w:p>
                    <w:p w14:paraId="52A31D1A" w14:textId="54052DE8" w:rsidR="002750D0" w:rsidRPr="002750D0" w:rsidRDefault="002750D0" w:rsidP="002750D0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</w:pPr>
                      <w:r w:rsidRPr="002750D0"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  <w:t xml:space="preserve"> </w:t>
                      </w:r>
                      <w:hyperlink r:id="rId8" w:history="1">
                        <w:r w:rsidRPr="002750D0">
                          <w:rPr>
                            <w:rStyle w:val="Lienhypertexte"/>
                            <w:rFonts w:asciiTheme="minorHAnsi" w:hAnsiTheme="minorHAnsi" w:cstheme="minorHAnsi"/>
                            <w:bCs/>
                            <w:sz w:val="20"/>
                          </w:rPr>
                          <w:t>virginie.allain@perros-guirec.com</w:t>
                        </w:r>
                      </w:hyperlink>
                      <w:r w:rsidRPr="002750D0"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  <w:t xml:space="preserve"> avant le </w:t>
                      </w:r>
                    </w:p>
                    <w:p w14:paraId="17D25F09" w14:textId="3D3C700B" w:rsidR="002B5D1D" w:rsidRPr="0051779D" w:rsidRDefault="002B5D1D" w:rsidP="002750D0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D1D" w:rsidRPr="002B5D1D">
        <w:rPr>
          <w:rFonts w:ascii="Verdana" w:hAnsi="Verdana"/>
          <w:b/>
          <w:caps/>
          <w:sz w:val="18"/>
          <w:szCs w:val="18"/>
        </w:rPr>
        <w:t>Agent de bibliothèque</w:t>
      </w:r>
    </w:p>
    <w:p w14:paraId="1E742CED" w14:textId="77777777" w:rsidR="0017710E" w:rsidRDefault="0017710E" w:rsidP="0017710E">
      <w:pPr>
        <w:jc w:val="both"/>
        <w:rPr>
          <w:rFonts w:ascii="Verdana" w:hAnsi="Verdana"/>
          <w:bCs/>
          <w:caps/>
          <w:sz w:val="18"/>
          <w:szCs w:val="18"/>
        </w:rPr>
      </w:pPr>
    </w:p>
    <w:p w14:paraId="18544748" w14:textId="2670994D" w:rsidR="0017710E" w:rsidRPr="0017710E" w:rsidRDefault="0017710E" w:rsidP="0017710E">
      <w:pPr>
        <w:jc w:val="both"/>
        <w:rPr>
          <w:rFonts w:ascii="Verdana" w:hAnsi="Verdana"/>
          <w:bCs/>
          <w:caps/>
          <w:sz w:val="18"/>
          <w:szCs w:val="18"/>
        </w:rPr>
      </w:pPr>
      <w:r w:rsidRPr="0017710E">
        <w:rPr>
          <w:rFonts w:ascii="Verdana" w:hAnsi="Verdana"/>
          <w:bCs/>
          <w:caps/>
          <w:sz w:val="18"/>
          <w:szCs w:val="18"/>
        </w:rPr>
        <w:t xml:space="preserve">Contrat temps complet, </w:t>
      </w:r>
      <w:r w:rsidR="00853CE8">
        <w:rPr>
          <w:rFonts w:ascii="Verdana" w:hAnsi="Verdana"/>
          <w:bCs/>
          <w:caps/>
          <w:sz w:val="18"/>
          <w:szCs w:val="18"/>
        </w:rPr>
        <w:t>du 7 juillet au 1</w:t>
      </w:r>
      <w:r w:rsidR="00853CE8" w:rsidRPr="00853CE8">
        <w:rPr>
          <w:rFonts w:ascii="Verdana" w:hAnsi="Verdana"/>
          <w:bCs/>
          <w:caps/>
          <w:sz w:val="18"/>
          <w:szCs w:val="18"/>
          <w:vertAlign w:val="superscript"/>
        </w:rPr>
        <w:t>er</w:t>
      </w:r>
      <w:r w:rsidR="00853CE8">
        <w:rPr>
          <w:rFonts w:ascii="Verdana" w:hAnsi="Verdana"/>
          <w:bCs/>
          <w:caps/>
          <w:sz w:val="18"/>
          <w:szCs w:val="18"/>
        </w:rPr>
        <w:t xml:space="preserve"> août </w:t>
      </w:r>
      <w:r w:rsidR="007D25D0">
        <w:rPr>
          <w:rFonts w:ascii="Verdana" w:hAnsi="Verdana"/>
          <w:bCs/>
          <w:caps/>
          <w:sz w:val="18"/>
          <w:szCs w:val="18"/>
        </w:rPr>
        <w:t>ou</w:t>
      </w:r>
      <w:r w:rsidR="00853CE8">
        <w:rPr>
          <w:rFonts w:ascii="Verdana" w:hAnsi="Verdana"/>
          <w:bCs/>
          <w:caps/>
          <w:sz w:val="18"/>
          <w:szCs w:val="18"/>
        </w:rPr>
        <w:t xml:space="preserve"> du 4 au 29 aout.</w:t>
      </w:r>
    </w:p>
    <w:p w14:paraId="790CAC56" w14:textId="7FBE7E8D" w:rsidR="0017710E" w:rsidRDefault="0017710E" w:rsidP="0017710E">
      <w:pPr>
        <w:jc w:val="both"/>
        <w:rPr>
          <w:rFonts w:ascii="Verdana" w:hAnsi="Verdana"/>
          <w:b/>
          <w:caps/>
          <w:sz w:val="18"/>
          <w:szCs w:val="18"/>
        </w:rPr>
      </w:pPr>
    </w:p>
    <w:p w14:paraId="5E034BA9" w14:textId="77777777" w:rsidR="00766DB6" w:rsidRPr="0051779D" w:rsidRDefault="002B5D1D">
      <w:pPr>
        <w:rPr>
          <w:rFonts w:ascii="Verdana" w:hAnsi="Verdana"/>
          <w:b/>
          <w:color w:val="FF3399"/>
          <w:sz w:val="18"/>
          <w:szCs w:val="18"/>
          <w:u w:val="single"/>
        </w:rPr>
      </w:pPr>
      <w:r w:rsidRPr="0051779D">
        <w:rPr>
          <w:rFonts w:ascii="Verdana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3F7A7573" w14:textId="2DF1943E" w:rsidR="00766DB6" w:rsidRPr="0051779D" w:rsidRDefault="002B5D1D" w:rsidP="002B5D1D">
      <w:pPr>
        <w:pStyle w:val="Pieddepage"/>
        <w:rPr>
          <w:rFonts w:ascii="Verdana" w:hAnsi="Verdana"/>
          <w:color w:val="00000A"/>
          <w:sz w:val="18"/>
          <w:szCs w:val="18"/>
        </w:rPr>
      </w:pPr>
      <w:r w:rsidRPr="0051779D">
        <w:rPr>
          <w:rFonts w:ascii="Arial" w:hAnsi="Arial" w:cs="Arial"/>
          <w:color w:val="00000A"/>
          <w:sz w:val="18"/>
          <w:szCs w:val="18"/>
        </w:rPr>
        <w:t>→</w:t>
      </w:r>
      <w:r w:rsidRPr="0051779D">
        <w:rPr>
          <w:rFonts w:ascii="Verdana" w:hAnsi="Verdana"/>
          <w:color w:val="00000A"/>
          <w:sz w:val="18"/>
          <w:szCs w:val="18"/>
        </w:rPr>
        <w:t xml:space="preserve"> Service : Culture</w:t>
      </w:r>
      <w:r w:rsidR="00FC66EB">
        <w:rPr>
          <w:rFonts w:ascii="Verdana" w:hAnsi="Verdana"/>
          <w:color w:val="00000A"/>
          <w:sz w:val="18"/>
          <w:szCs w:val="18"/>
        </w:rPr>
        <w:t>,</w:t>
      </w:r>
      <w:r w:rsidRPr="0051779D">
        <w:rPr>
          <w:rFonts w:ascii="Verdana" w:hAnsi="Verdana"/>
          <w:color w:val="00000A"/>
          <w:sz w:val="18"/>
          <w:szCs w:val="18"/>
        </w:rPr>
        <w:t xml:space="preserve"> Vie Associative</w:t>
      </w:r>
    </w:p>
    <w:p w14:paraId="57F89B8F" w14:textId="77777777" w:rsidR="00766DB6" w:rsidRPr="0051779D" w:rsidRDefault="002B5D1D" w:rsidP="002B5D1D">
      <w:pPr>
        <w:pStyle w:val="Pieddepage"/>
        <w:rPr>
          <w:rFonts w:ascii="Verdana" w:hAnsi="Verdana"/>
          <w:color w:val="00000A"/>
          <w:sz w:val="18"/>
          <w:szCs w:val="18"/>
        </w:rPr>
      </w:pPr>
      <w:r w:rsidRPr="0051779D">
        <w:rPr>
          <w:rFonts w:ascii="Arial" w:hAnsi="Arial" w:cs="Arial"/>
          <w:color w:val="00000A"/>
          <w:sz w:val="18"/>
          <w:szCs w:val="18"/>
        </w:rPr>
        <w:t>→</w:t>
      </w:r>
      <w:r w:rsidRPr="0051779D">
        <w:rPr>
          <w:rFonts w:ascii="Verdana" w:hAnsi="Verdana"/>
          <w:color w:val="00000A"/>
          <w:sz w:val="18"/>
          <w:szCs w:val="18"/>
        </w:rPr>
        <w:t xml:space="preserve"> Structure : Bibliothèque</w:t>
      </w:r>
    </w:p>
    <w:p w14:paraId="7774B488" w14:textId="77777777" w:rsidR="00766DB6" w:rsidRPr="0051779D" w:rsidRDefault="002B5D1D">
      <w:pPr>
        <w:pStyle w:val="Retraitdecorpsdetexte"/>
        <w:tabs>
          <w:tab w:val="left" w:pos="3600"/>
        </w:tabs>
        <w:rPr>
          <w:rFonts w:ascii="Verdana" w:hAnsi="Verdana"/>
          <w:color w:val="00000A"/>
          <w:sz w:val="18"/>
          <w:szCs w:val="18"/>
        </w:rPr>
      </w:pPr>
      <w:r w:rsidRPr="0051779D">
        <w:rPr>
          <w:rFonts w:ascii="Arial" w:hAnsi="Arial" w:cs="Arial"/>
          <w:color w:val="00000A"/>
          <w:sz w:val="18"/>
          <w:szCs w:val="18"/>
        </w:rPr>
        <w:t>→</w:t>
      </w:r>
      <w:r w:rsidRPr="0051779D">
        <w:rPr>
          <w:rFonts w:ascii="Verdana" w:hAnsi="Verdana"/>
          <w:color w:val="00000A"/>
          <w:sz w:val="18"/>
          <w:szCs w:val="18"/>
        </w:rPr>
        <w:t xml:space="preserve"> Supérieur hiérarchique direct : Responsable de la bibliothèque</w:t>
      </w:r>
    </w:p>
    <w:p w14:paraId="533EC1B6" w14:textId="77777777" w:rsidR="00766DB6" w:rsidRPr="0051779D" w:rsidRDefault="00766DB6">
      <w:pPr>
        <w:rPr>
          <w:rFonts w:ascii="Verdana" w:hAnsi="Verdana"/>
          <w:sz w:val="18"/>
          <w:szCs w:val="18"/>
        </w:rPr>
      </w:pPr>
    </w:p>
    <w:p w14:paraId="299A4A25" w14:textId="77777777" w:rsidR="00766DB6" w:rsidRPr="0051779D" w:rsidRDefault="002B5D1D" w:rsidP="002B5D1D">
      <w:pPr>
        <w:rPr>
          <w:rFonts w:ascii="Verdana" w:hAnsi="Verdana"/>
          <w:b/>
          <w:color w:val="FF3399"/>
          <w:sz w:val="18"/>
          <w:szCs w:val="18"/>
          <w:u w:val="single"/>
        </w:rPr>
      </w:pPr>
      <w:r w:rsidRPr="0051779D">
        <w:rPr>
          <w:rFonts w:ascii="Verdana" w:hAnsi="Verdana"/>
          <w:b/>
          <w:color w:val="FF3399"/>
          <w:sz w:val="18"/>
          <w:szCs w:val="18"/>
          <w:u w:val="single"/>
        </w:rPr>
        <w:t>2 - MISSIONS</w:t>
      </w:r>
    </w:p>
    <w:p w14:paraId="36D2316A" w14:textId="77777777" w:rsidR="004E7C98" w:rsidRDefault="002B5D1D">
      <w:pPr>
        <w:jc w:val="both"/>
        <w:rPr>
          <w:rFonts w:ascii="Verdana" w:hAnsi="Verdana"/>
          <w:sz w:val="18"/>
          <w:szCs w:val="18"/>
        </w:rPr>
      </w:pPr>
      <w:r w:rsidRPr="0051779D">
        <w:rPr>
          <w:rFonts w:ascii="Verdana" w:hAnsi="Verdana"/>
          <w:sz w:val="18"/>
          <w:szCs w:val="18"/>
        </w:rPr>
        <w:t>Accueillir</w:t>
      </w:r>
    </w:p>
    <w:p w14:paraId="2435F813" w14:textId="73379FA9" w:rsidR="00766DB6" w:rsidRDefault="004E7C9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Savoir conseiller les usagers sur leurs besoins (genre, âge)</w:t>
      </w:r>
      <w:r w:rsidR="002B5D1D" w:rsidRPr="0051779D">
        <w:rPr>
          <w:rFonts w:ascii="Verdana" w:hAnsi="Verdana"/>
          <w:sz w:val="18"/>
          <w:szCs w:val="18"/>
        </w:rPr>
        <w:t xml:space="preserve"> </w:t>
      </w:r>
    </w:p>
    <w:p w14:paraId="54F8457F" w14:textId="6A8AB9A7" w:rsidR="00EC4CEE" w:rsidRPr="0051779D" w:rsidRDefault="004E7C98" w:rsidP="00EC4CE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Inventaire annuel </w:t>
      </w:r>
    </w:p>
    <w:p w14:paraId="450E69A9" w14:textId="47AE91D0" w:rsidR="00EC4CEE" w:rsidRDefault="004E7C9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Range</w:t>
      </w:r>
      <w:r w:rsidR="00EC4CEE">
        <w:rPr>
          <w:rFonts w:ascii="Verdana" w:hAnsi="Verdana"/>
          <w:sz w:val="18"/>
          <w:szCs w:val="18"/>
        </w:rPr>
        <w:t xml:space="preserve">ment des </w:t>
      </w:r>
      <w:r>
        <w:rPr>
          <w:rFonts w:ascii="Verdana" w:hAnsi="Verdana"/>
          <w:sz w:val="18"/>
          <w:szCs w:val="18"/>
        </w:rPr>
        <w:t xml:space="preserve">livres </w:t>
      </w:r>
    </w:p>
    <w:p w14:paraId="60968092" w14:textId="5176BF40" w:rsidR="00EB2B96" w:rsidRDefault="00EB2B96" w:rsidP="00EB2B96">
      <w:pPr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Co-animer</w:t>
      </w:r>
      <w:proofErr w:type="spellEnd"/>
      <w:r>
        <w:rPr>
          <w:rFonts w:ascii="Verdana" w:hAnsi="Verdana"/>
          <w:sz w:val="18"/>
          <w:szCs w:val="18"/>
        </w:rPr>
        <w:t xml:space="preserve"> les accueils des collectivités avec l’agent titulaire</w:t>
      </w:r>
      <w:r w:rsidR="004E7C98">
        <w:rPr>
          <w:rFonts w:ascii="Verdana" w:hAnsi="Verdana"/>
          <w:sz w:val="18"/>
          <w:szCs w:val="18"/>
        </w:rPr>
        <w:t>- d’absence</w:t>
      </w:r>
    </w:p>
    <w:p w14:paraId="457AB6A9" w14:textId="5992A0E0" w:rsidR="00766DB6" w:rsidRDefault="004E7C98">
      <w:pPr>
        <w:jc w:val="both"/>
        <w:rPr>
          <w:rFonts w:ascii="Verdana" w:hAnsi="Verdana"/>
          <w:sz w:val="18"/>
          <w:szCs w:val="18"/>
        </w:rPr>
      </w:pPr>
      <w:bookmarkStart w:id="0" w:name="_Hlk152316994"/>
      <w:r>
        <w:rPr>
          <w:rFonts w:ascii="Verdana" w:hAnsi="Verdana"/>
          <w:sz w:val="18"/>
          <w:szCs w:val="18"/>
        </w:rPr>
        <w:t>En charge de l’a</w:t>
      </w:r>
      <w:r w:rsidR="00EB2B96">
        <w:rPr>
          <w:rFonts w:ascii="Verdana" w:hAnsi="Verdana"/>
          <w:sz w:val="18"/>
          <w:szCs w:val="18"/>
        </w:rPr>
        <w:t>nimation « Lire à la plage » :</w:t>
      </w:r>
      <w:r w:rsidR="00F2297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installation de l’espace Lire à la plage  </w:t>
      </w:r>
      <w:r w:rsidR="00A545A8">
        <w:rPr>
          <w:rFonts w:ascii="Verdana" w:hAnsi="Verdana"/>
          <w:sz w:val="18"/>
          <w:szCs w:val="18"/>
        </w:rPr>
        <w:t>l’</w:t>
      </w:r>
      <w:r>
        <w:rPr>
          <w:rFonts w:ascii="Verdana" w:hAnsi="Verdana"/>
          <w:sz w:val="18"/>
          <w:szCs w:val="18"/>
        </w:rPr>
        <w:t xml:space="preserve">après-midi, </w:t>
      </w:r>
      <w:r w:rsidR="00EB2B96">
        <w:rPr>
          <w:rFonts w:ascii="Verdana" w:hAnsi="Verdana"/>
          <w:sz w:val="18"/>
          <w:szCs w:val="18"/>
        </w:rPr>
        <w:t>accueil et médiation</w:t>
      </w:r>
      <w:r>
        <w:rPr>
          <w:rFonts w:ascii="Verdana" w:hAnsi="Verdana"/>
          <w:sz w:val="18"/>
          <w:szCs w:val="18"/>
        </w:rPr>
        <w:t xml:space="preserve"> du public accueilli</w:t>
      </w:r>
    </w:p>
    <w:bookmarkEnd w:id="0"/>
    <w:p w14:paraId="5355AB7D" w14:textId="77777777" w:rsidR="004E7C98" w:rsidRPr="0051779D" w:rsidRDefault="004E7C98">
      <w:pPr>
        <w:jc w:val="both"/>
        <w:rPr>
          <w:rFonts w:ascii="Verdana" w:hAnsi="Verdana"/>
          <w:sz w:val="18"/>
          <w:szCs w:val="18"/>
        </w:rPr>
      </w:pPr>
    </w:p>
    <w:p w14:paraId="0FBE4F5C" w14:textId="77777777" w:rsidR="00766DB6" w:rsidRPr="0051779D" w:rsidRDefault="002B5D1D">
      <w:pPr>
        <w:rPr>
          <w:rFonts w:ascii="Verdana" w:hAnsi="Verdana"/>
          <w:b/>
          <w:color w:val="FF3399"/>
          <w:sz w:val="18"/>
          <w:szCs w:val="18"/>
          <w:u w:val="single"/>
        </w:rPr>
      </w:pPr>
      <w:r w:rsidRPr="0051779D">
        <w:rPr>
          <w:rFonts w:ascii="Verdana" w:hAnsi="Verdana"/>
          <w:b/>
          <w:color w:val="FF3399"/>
          <w:sz w:val="18"/>
          <w:szCs w:val="18"/>
          <w:u w:val="single"/>
        </w:rPr>
        <w:t>3 - NATURE ET ETENDUE DES ACTIVITES</w:t>
      </w:r>
    </w:p>
    <w:p w14:paraId="12F7275C" w14:textId="77777777" w:rsidR="00766DB6" w:rsidRPr="0051779D" w:rsidRDefault="00766DB6" w:rsidP="002B5D1D">
      <w:pPr>
        <w:rPr>
          <w:rFonts w:ascii="Verdana" w:hAnsi="Verdana"/>
          <w:sz w:val="18"/>
          <w:szCs w:val="18"/>
        </w:rPr>
      </w:pPr>
    </w:p>
    <w:p w14:paraId="2C2F9F79" w14:textId="631995F0" w:rsidR="00766DB6" w:rsidRPr="00C42E62" w:rsidRDefault="002B5D1D" w:rsidP="00C42E62">
      <w:pPr>
        <w:ind w:left="720"/>
        <w:jc w:val="both"/>
        <w:rPr>
          <w:rFonts w:ascii="Verdana" w:hAnsi="Verdana"/>
          <w:b/>
          <w:color w:val="FF3399"/>
          <w:sz w:val="18"/>
          <w:szCs w:val="18"/>
          <w:u w:val="single"/>
        </w:rPr>
      </w:pPr>
      <w:r w:rsidRPr="0051779D">
        <w:rPr>
          <w:rFonts w:ascii="Verdana" w:hAnsi="Verdana"/>
          <w:color w:val="FF3399"/>
          <w:sz w:val="18"/>
          <w:szCs w:val="18"/>
        </w:rPr>
        <w:t xml:space="preserve">● </w:t>
      </w:r>
      <w:r w:rsidRPr="0051779D">
        <w:rPr>
          <w:rFonts w:ascii="Verdana" w:hAnsi="Verdana"/>
          <w:b/>
          <w:color w:val="FF3399"/>
          <w:sz w:val="18"/>
          <w:szCs w:val="18"/>
          <w:u w:val="single"/>
        </w:rPr>
        <w:t>Equipement des livres</w:t>
      </w:r>
    </w:p>
    <w:p w14:paraId="3DB2DD8F" w14:textId="77777777" w:rsidR="00766DB6" w:rsidRPr="0051779D" w:rsidRDefault="00766DB6">
      <w:pPr>
        <w:jc w:val="both"/>
        <w:rPr>
          <w:rFonts w:ascii="Verdana" w:hAnsi="Verdana"/>
          <w:sz w:val="18"/>
          <w:szCs w:val="18"/>
        </w:rPr>
      </w:pPr>
    </w:p>
    <w:p w14:paraId="11EA845A" w14:textId="28C94946" w:rsidR="00766DB6" w:rsidRPr="00C42E62" w:rsidRDefault="00C42E62" w:rsidP="00C42E62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2B5D1D" w:rsidRPr="00C42E62">
        <w:rPr>
          <w:rFonts w:ascii="Verdana" w:hAnsi="Verdana"/>
          <w:sz w:val="18"/>
          <w:szCs w:val="18"/>
        </w:rPr>
        <w:t xml:space="preserve"> </w:t>
      </w:r>
      <w:r w:rsidR="002B5D1D" w:rsidRPr="00C42E62">
        <w:rPr>
          <w:rFonts w:ascii="Verdana" w:hAnsi="Verdana"/>
          <w:b/>
          <w:bCs/>
          <w:sz w:val="18"/>
          <w:szCs w:val="18"/>
        </w:rPr>
        <w:t>Accueil des usagers</w:t>
      </w:r>
    </w:p>
    <w:p w14:paraId="6CE43C85" w14:textId="5745C722" w:rsidR="00766DB6" w:rsidRPr="0051779D" w:rsidRDefault="004E7C98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Être en capacité</w:t>
      </w:r>
      <w:proofErr w:type="gramEnd"/>
      <w:r>
        <w:rPr>
          <w:rFonts w:ascii="Verdana" w:hAnsi="Verdana"/>
          <w:sz w:val="18"/>
          <w:szCs w:val="18"/>
        </w:rPr>
        <w:t xml:space="preserve"> de répondre à l’adhérent sur le fond proposé (BD, roman, littérature jeunesse) et le conseiller </w:t>
      </w:r>
    </w:p>
    <w:p w14:paraId="651B5F6F" w14:textId="53465F4E" w:rsidR="00766DB6" w:rsidRDefault="002B5D1D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51779D">
        <w:rPr>
          <w:rFonts w:ascii="Verdana" w:hAnsi="Verdana"/>
          <w:sz w:val="18"/>
          <w:szCs w:val="18"/>
        </w:rPr>
        <w:t>Enregistrement des prêts et retours des documents</w:t>
      </w:r>
    </w:p>
    <w:p w14:paraId="4DC3114C" w14:textId="333B188E" w:rsidR="00D07875" w:rsidRPr="0051779D" w:rsidRDefault="00D07875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Rangement des documents</w:t>
      </w:r>
    </w:p>
    <w:p w14:paraId="66290288" w14:textId="77777777" w:rsidR="00766DB6" w:rsidRPr="0051779D" w:rsidRDefault="00766DB6">
      <w:pPr>
        <w:jc w:val="both"/>
        <w:rPr>
          <w:rFonts w:ascii="Verdana" w:hAnsi="Verdana"/>
          <w:sz w:val="18"/>
          <w:szCs w:val="18"/>
        </w:rPr>
      </w:pPr>
    </w:p>
    <w:p w14:paraId="490D60A3" w14:textId="1CB1EAD6" w:rsidR="00D07875" w:rsidRPr="00A545A8" w:rsidRDefault="002B5D1D" w:rsidP="00A545A8">
      <w:pPr>
        <w:ind w:firstLine="708"/>
        <w:rPr>
          <w:rFonts w:ascii="Verdana" w:hAnsi="Verdana"/>
          <w:b/>
          <w:bCs/>
          <w:sz w:val="18"/>
          <w:szCs w:val="18"/>
          <w:u w:val="single"/>
        </w:rPr>
      </w:pPr>
      <w:r w:rsidRPr="0051779D">
        <w:rPr>
          <w:rFonts w:ascii="Verdana" w:hAnsi="Verdana"/>
          <w:sz w:val="18"/>
          <w:szCs w:val="18"/>
        </w:rPr>
        <w:t xml:space="preserve">● </w:t>
      </w:r>
      <w:r w:rsidRPr="0051779D">
        <w:rPr>
          <w:rFonts w:ascii="Verdana" w:hAnsi="Verdana"/>
          <w:b/>
          <w:bCs/>
          <w:sz w:val="18"/>
          <w:szCs w:val="18"/>
          <w:u w:val="single"/>
        </w:rPr>
        <w:t>Implications ponctuelles dans le fonctionnement du service</w:t>
      </w:r>
    </w:p>
    <w:p w14:paraId="1B829A42" w14:textId="57025DD7" w:rsidR="004E7C98" w:rsidRDefault="00F22977" w:rsidP="00D07875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Ê</w:t>
      </w:r>
      <w:r w:rsidR="004E7C98">
        <w:rPr>
          <w:rFonts w:ascii="Verdana" w:hAnsi="Verdana"/>
          <w:sz w:val="18"/>
          <w:szCs w:val="18"/>
        </w:rPr>
        <w:t>tre en capacité</w:t>
      </w:r>
      <w:proofErr w:type="gramEnd"/>
      <w:r w:rsidR="004E7C98">
        <w:rPr>
          <w:rFonts w:ascii="Verdana" w:hAnsi="Verdana"/>
          <w:sz w:val="18"/>
          <w:szCs w:val="18"/>
        </w:rPr>
        <w:t xml:space="preserve"> </w:t>
      </w:r>
      <w:proofErr w:type="gramStart"/>
      <w:r w:rsidR="004E7C98">
        <w:rPr>
          <w:rFonts w:ascii="Verdana" w:hAnsi="Verdana"/>
          <w:sz w:val="18"/>
          <w:szCs w:val="18"/>
        </w:rPr>
        <w:t>de  remplacer</w:t>
      </w:r>
      <w:proofErr w:type="gramEnd"/>
      <w:r w:rsidR="00A545A8">
        <w:rPr>
          <w:rFonts w:ascii="Verdana" w:hAnsi="Verdana"/>
          <w:sz w:val="18"/>
          <w:szCs w:val="18"/>
        </w:rPr>
        <w:t xml:space="preserve"> l’agent à l’accueil</w:t>
      </w:r>
      <w:r w:rsidR="004E7C98">
        <w:rPr>
          <w:rFonts w:ascii="Verdana" w:hAnsi="Verdana"/>
          <w:sz w:val="18"/>
          <w:szCs w:val="18"/>
        </w:rPr>
        <w:t xml:space="preserve"> en cas d’absence</w:t>
      </w:r>
    </w:p>
    <w:p w14:paraId="5454AFB2" w14:textId="1A0090FB" w:rsidR="004E7C98" w:rsidRPr="004E7C98" w:rsidRDefault="004E7C98" w:rsidP="004E7C98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E7C98"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 xml:space="preserve"> autonomie, l’agent </w:t>
      </w:r>
      <w:proofErr w:type="gramStart"/>
      <w:r>
        <w:rPr>
          <w:rFonts w:ascii="Verdana" w:hAnsi="Verdana"/>
          <w:sz w:val="18"/>
          <w:szCs w:val="18"/>
        </w:rPr>
        <w:t xml:space="preserve">sera en </w:t>
      </w:r>
      <w:r w:rsidRPr="004E7C98">
        <w:rPr>
          <w:rFonts w:ascii="Verdana" w:hAnsi="Verdana"/>
          <w:sz w:val="18"/>
          <w:szCs w:val="18"/>
        </w:rPr>
        <w:t>charge</w:t>
      </w:r>
      <w:proofErr w:type="gramEnd"/>
      <w:r w:rsidRPr="004E7C98">
        <w:rPr>
          <w:rFonts w:ascii="Verdana" w:hAnsi="Verdana"/>
          <w:sz w:val="18"/>
          <w:szCs w:val="18"/>
        </w:rPr>
        <w:t xml:space="preserve"> de l’animation</w:t>
      </w:r>
      <w:r>
        <w:rPr>
          <w:rFonts w:ascii="Verdana" w:hAnsi="Verdana"/>
          <w:sz w:val="18"/>
          <w:szCs w:val="18"/>
        </w:rPr>
        <w:t xml:space="preserve"> </w:t>
      </w:r>
      <w:r w:rsidRPr="004E7C98">
        <w:rPr>
          <w:rFonts w:ascii="Verdana" w:hAnsi="Verdana"/>
          <w:sz w:val="18"/>
          <w:szCs w:val="18"/>
        </w:rPr>
        <w:t>« Lire à la plage » :</w:t>
      </w:r>
      <w:r w:rsidR="00F22977">
        <w:rPr>
          <w:rFonts w:ascii="Verdana" w:hAnsi="Verdana"/>
          <w:sz w:val="18"/>
          <w:szCs w:val="18"/>
        </w:rPr>
        <w:t xml:space="preserve"> </w:t>
      </w:r>
      <w:r w:rsidRPr="004E7C98">
        <w:rPr>
          <w:rFonts w:ascii="Verdana" w:hAnsi="Verdana"/>
          <w:sz w:val="18"/>
          <w:szCs w:val="18"/>
        </w:rPr>
        <w:t>installation de l’espace Lire à la pla</w:t>
      </w:r>
      <w:r w:rsidR="00A545A8">
        <w:rPr>
          <w:rFonts w:ascii="Verdana" w:hAnsi="Verdana"/>
          <w:sz w:val="18"/>
          <w:szCs w:val="18"/>
        </w:rPr>
        <w:t>ge l’</w:t>
      </w:r>
      <w:r w:rsidRPr="004E7C98">
        <w:rPr>
          <w:rFonts w:ascii="Verdana" w:hAnsi="Verdana"/>
          <w:sz w:val="18"/>
          <w:szCs w:val="18"/>
        </w:rPr>
        <w:t>après-midi, accueil et médiation du public</w:t>
      </w:r>
      <w:r>
        <w:rPr>
          <w:rFonts w:ascii="Verdana" w:hAnsi="Verdana"/>
          <w:sz w:val="18"/>
          <w:szCs w:val="18"/>
        </w:rPr>
        <w:t>, rangement de l’espace en fin de journée.</w:t>
      </w:r>
    </w:p>
    <w:p w14:paraId="7D5A7D80" w14:textId="77777777" w:rsidR="004E7C98" w:rsidRPr="004E7C98" w:rsidRDefault="004E7C98" w:rsidP="004E7C98">
      <w:pPr>
        <w:ind w:left="720"/>
        <w:jc w:val="both"/>
        <w:rPr>
          <w:rFonts w:ascii="Verdana" w:hAnsi="Verdana"/>
          <w:sz w:val="18"/>
          <w:szCs w:val="18"/>
        </w:rPr>
      </w:pPr>
    </w:p>
    <w:p w14:paraId="7AA2269F" w14:textId="77777777" w:rsidR="006A3F78" w:rsidRDefault="006A3F78">
      <w:pPr>
        <w:rPr>
          <w:rFonts w:ascii="Verdana" w:hAnsi="Verdana"/>
          <w:b/>
          <w:color w:val="FF3399"/>
          <w:sz w:val="18"/>
          <w:szCs w:val="18"/>
          <w:u w:val="single"/>
        </w:rPr>
      </w:pPr>
    </w:p>
    <w:p w14:paraId="1AFC6198" w14:textId="26BB4DBE" w:rsidR="00766DB6" w:rsidRPr="0051779D" w:rsidRDefault="002B5D1D">
      <w:pPr>
        <w:rPr>
          <w:rFonts w:ascii="Verdana" w:hAnsi="Verdana"/>
          <w:b/>
          <w:color w:val="FF3399"/>
          <w:sz w:val="18"/>
          <w:szCs w:val="18"/>
          <w:u w:val="single"/>
        </w:rPr>
      </w:pPr>
      <w:r w:rsidRPr="0051779D">
        <w:rPr>
          <w:rFonts w:ascii="Verdana" w:hAnsi="Verdana"/>
          <w:b/>
          <w:color w:val="FF3399"/>
          <w:sz w:val="18"/>
          <w:szCs w:val="18"/>
          <w:u w:val="single"/>
        </w:rPr>
        <w:t>4 – CONTRAINTES DU POSTE</w:t>
      </w:r>
    </w:p>
    <w:p w14:paraId="5F38C9AD" w14:textId="56B2407C" w:rsidR="00766DB6" w:rsidRDefault="002B5D1D">
      <w:pPr>
        <w:rPr>
          <w:rFonts w:ascii="Verdana" w:hAnsi="Verdana" w:cs="Times"/>
          <w:sz w:val="18"/>
          <w:szCs w:val="18"/>
        </w:rPr>
      </w:pPr>
      <w:r w:rsidRPr="0051779D">
        <w:rPr>
          <w:rFonts w:ascii="Verdana" w:hAnsi="Verdana" w:cs="Times"/>
          <w:sz w:val="18"/>
          <w:szCs w:val="18"/>
        </w:rPr>
        <w:t>Travail le samedi</w:t>
      </w:r>
    </w:p>
    <w:p w14:paraId="4573B2CF" w14:textId="7618CCAF" w:rsidR="006A3F78" w:rsidRPr="0051779D" w:rsidRDefault="00D07875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>Port des livres (transport de caisses de livres avec un chariot le mercredi après-midi pour l’animation Lire à la plage)</w:t>
      </w:r>
    </w:p>
    <w:p w14:paraId="209DDA4D" w14:textId="77777777" w:rsidR="00766DB6" w:rsidRPr="0051779D" w:rsidRDefault="00766DB6">
      <w:pPr>
        <w:rPr>
          <w:rFonts w:ascii="Verdana" w:hAnsi="Verdana"/>
          <w:sz w:val="18"/>
          <w:szCs w:val="18"/>
        </w:rPr>
      </w:pPr>
    </w:p>
    <w:p w14:paraId="62CC7764" w14:textId="77777777" w:rsidR="00766DB6" w:rsidRPr="0051779D" w:rsidRDefault="002B5D1D">
      <w:pPr>
        <w:rPr>
          <w:rFonts w:ascii="Verdana" w:hAnsi="Verdana"/>
          <w:b/>
          <w:color w:val="FF3399"/>
          <w:sz w:val="18"/>
          <w:szCs w:val="18"/>
          <w:u w:val="single"/>
        </w:rPr>
      </w:pPr>
      <w:r w:rsidRPr="0051779D">
        <w:rPr>
          <w:rFonts w:ascii="Verdana" w:hAnsi="Verdana"/>
          <w:b/>
          <w:color w:val="FF3399"/>
          <w:sz w:val="18"/>
          <w:szCs w:val="18"/>
          <w:u w:val="single"/>
        </w:rPr>
        <w:t>5 – POLYVALENCE</w:t>
      </w:r>
    </w:p>
    <w:p w14:paraId="78E0EC3C" w14:textId="4A67F5E3" w:rsidR="00D07875" w:rsidRDefault="00D07875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>Être à l’aise avec le public</w:t>
      </w:r>
    </w:p>
    <w:p w14:paraId="015BE7AB" w14:textId="652A383A" w:rsidR="004E7C98" w:rsidRDefault="004E7C98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 xml:space="preserve">Profil étudiante étudiant en licence Métiers du livre </w:t>
      </w:r>
    </w:p>
    <w:p w14:paraId="2FC913A6" w14:textId="1521252D" w:rsidR="004E7C98" w:rsidRDefault="004E7C98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>Être à l’aise sur l’actualité du livre (roman, manga, bande dessinée et la littérature jeunesse)</w:t>
      </w:r>
    </w:p>
    <w:p w14:paraId="4B9D7D37" w14:textId="33F6DB67" w:rsidR="00D07875" w:rsidRPr="0051779D" w:rsidRDefault="00D07875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 xml:space="preserve">Avoir une </w:t>
      </w:r>
      <w:r w:rsidR="004E7C98">
        <w:rPr>
          <w:rFonts w:ascii="Verdana" w:hAnsi="Verdana" w:cs="Times"/>
          <w:sz w:val="18"/>
          <w:szCs w:val="18"/>
        </w:rPr>
        <w:t>expérience dans l’animation socio-culturelle ou en cours de cursus</w:t>
      </w:r>
    </w:p>
    <w:p w14:paraId="6594CD93" w14:textId="77777777" w:rsidR="00766DB6" w:rsidRPr="0051779D" w:rsidRDefault="00766DB6">
      <w:pPr>
        <w:rPr>
          <w:rFonts w:ascii="Verdana" w:hAnsi="Verdana"/>
          <w:sz w:val="18"/>
          <w:szCs w:val="18"/>
        </w:rPr>
      </w:pPr>
    </w:p>
    <w:p w14:paraId="189F7658" w14:textId="77777777" w:rsidR="00766DB6" w:rsidRPr="0051779D" w:rsidRDefault="002B5D1D">
      <w:pPr>
        <w:rPr>
          <w:rFonts w:ascii="Verdana" w:hAnsi="Verdana"/>
          <w:b/>
          <w:color w:val="FF3399"/>
          <w:sz w:val="18"/>
          <w:szCs w:val="18"/>
          <w:u w:val="single"/>
        </w:rPr>
      </w:pPr>
      <w:r w:rsidRPr="0051779D">
        <w:rPr>
          <w:rFonts w:ascii="Verdana" w:hAnsi="Verdana"/>
          <w:b/>
          <w:color w:val="FF3399"/>
          <w:sz w:val="18"/>
          <w:szCs w:val="18"/>
          <w:u w:val="single"/>
        </w:rPr>
        <w:t>6 – LIAISONS FONCTIONNELLES</w:t>
      </w:r>
    </w:p>
    <w:p w14:paraId="388BBDB3" w14:textId="77777777" w:rsidR="00766DB6" w:rsidRPr="0051779D" w:rsidRDefault="002B5D1D">
      <w:pPr>
        <w:jc w:val="both"/>
        <w:rPr>
          <w:rFonts w:ascii="Verdana" w:hAnsi="Verdana"/>
          <w:sz w:val="18"/>
          <w:szCs w:val="18"/>
        </w:rPr>
      </w:pPr>
      <w:r w:rsidRPr="0051779D">
        <w:rPr>
          <w:rFonts w:ascii="Arial" w:hAnsi="Arial" w:cs="Arial"/>
          <w:sz w:val="18"/>
          <w:szCs w:val="18"/>
        </w:rPr>
        <w:t>→</w:t>
      </w:r>
      <w:r w:rsidRPr="0051779D">
        <w:rPr>
          <w:rFonts w:ascii="Verdana" w:hAnsi="Verdana"/>
          <w:sz w:val="18"/>
          <w:szCs w:val="18"/>
        </w:rPr>
        <w:t xml:space="preserve"> Internes : ensemble des agents de la bibliothèque</w:t>
      </w:r>
    </w:p>
    <w:p w14:paraId="63F94A8D" w14:textId="77777777" w:rsidR="00766DB6" w:rsidRPr="0051779D" w:rsidRDefault="00766DB6">
      <w:pPr>
        <w:jc w:val="both"/>
        <w:rPr>
          <w:rFonts w:ascii="Verdana" w:hAnsi="Verdana"/>
          <w:sz w:val="18"/>
          <w:szCs w:val="18"/>
        </w:rPr>
      </w:pPr>
    </w:p>
    <w:p w14:paraId="441768B0" w14:textId="1208B88B" w:rsidR="00766DB6" w:rsidRPr="002B5D1D" w:rsidRDefault="002B5D1D" w:rsidP="00F65D4A">
      <w:pPr>
        <w:jc w:val="both"/>
        <w:rPr>
          <w:rFonts w:ascii="Verdana" w:hAnsi="Verdana"/>
          <w:sz w:val="18"/>
          <w:szCs w:val="18"/>
        </w:rPr>
      </w:pPr>
      <w:r w:rsidRPr="0051779D">
        <w:rPr>
          <w:rFonts w:ascii="Arial" w:hAnsi="Arial" w:cs="Arial"/>
          <w:sz w:val="18"/>
          <w:szCs w:val="18"/>
        </w:rPr>
        <w:t>→</w:t>
      </w:r>
      <w:r w:rsidRPr="0051779D">
        <w:rPr>
          <w:rFonts w:ascii="Verdana" w:hAnsi="Verdana"/>
          <w:sz w:val="18"/>
          <w:szCs w:val="18"/>
        </w:rPr>
        <w:t xml:space="preserve"> Externes : </w:t>
      </w:r>
      <w:r w:rsidRPr="0051779D">
        <w:rPr>
          <w:rFonts w:ascii="Verdana" w:hAnsi="Verdana" w:cs="Times"/>
          <w:sz w:val="18"/>
          <w:szCs w:val="18"/>
        </w:rPr>
        <w:t>usagers, libraires, BCA</w:t>
      </w:r>
    </w:p>
    <w:p w14:paraId="51180A78" w14:textId="77777777" w:rsidR="00766DB6" w:rsidRPr="002B5D1D" w:rsidRDefault="00766DB6">
      <w:pPr>
        <w:rPr>
          <w:rFonts w:ascii="Verdana" w:hAnsi="Verdana"/>
          <w:sz w:val="18"/>
          <w:szCs w:val="18"/>
        </w:rPr>
      </w:pPr>
    </w:p>
    <w:sectPr w:rsidR="00766DB6" w:rsidRPr="002B5D1D" w:rsidSect="009C7E34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AE98" w14:textId="77777777" w:rsidR="00F7263C" w:rsidRDefault="00F7263C" w:rsidP="00766DB6">
      <w:pPr>
        <w:spacing w:line="240" w:lineRule="auto"/>
      </w:pPr>
      <w:r>
        <w:separator/>
      </w:r>
    </w:p>
  </w:endnote>
  <w:endnote w:type="continuationSeparator" w:id="0">
    <w:p w14:paraId="5A4BD50B" w14:textId="77777777" w:rsidR="00F7263C" w:rsidRDefault="00F7263C" w:rsidP="0076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0A0B" w14:textId="77777777" w:rsidR="00766DB6" w:rsidRDefault="002B5D1D">
    <w:pPr>
      <w:pStyle w:val="Pieddepage"/>
    </w:pPr>
    <w:r w:rsidRPr="002B5D1D">
      <w:rPr>
        <w:noProof/>
        <w:color w:val="00000A"/>
        <w:sz w:val="16"/>
        <w:szCs w:val="16"/>
      </w:rPr>
      <w:drawing>
        <wp:anchor distT="0" distB="0" distL="114300" distR="114300" simplePos="0" relativeHeight="251661312" behindDoc="1" locked="0" layoutInCell="1" allowOverlap="1" wp14:anchorId="73C84BA4" wp14:editId="660ABC13">
          <wp:simplePos x="0" y="0"/>
          <wp:positionH relativeFrom="margin">
            <wp:posOffset>-623570</wp:posOffset>
          </wp:positionH>
          <wp:positionV relativeFrom="margin">
            <wp:posOffset>6310630</wp:posOffset>
          </wp:positionV>
          <wp:extent cx="6162675" cy="3524250"/>
          <wp:effectExtent l="19050" t="0" r="9525" b="0"/>
          <wp:wrapNone/>
          <wp:docPr id="4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te-de-lettre-Perros.jpg"/>
                  <pic:cNvPicPr/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>
                  <a:xfrm>
                    <a:off x="0" y="0"/>
                    <a:ext cx="6162675" cy="352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A"/>
        <w:sz w:val="16"/>
        <w:szCs w:val="16"/>
      </w:rPr>
      <w:tab/>
    </w:r>
    <w:r>
      <w:rPr>
        <w:color w:val="00000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903B" w14:textId="77777777" w:rsidR="00F7263C" w:rsidRDefault="00F7263C" w:rsidP="00766DB6">
      <w:pPr>
        <w:spacing w:line="240" w:lineRule="auto"/>
      </w:pPr>
      <w:r>
        <w:separator/>
      </w:r>
    </w:p>
  </w:footnote>
  <w:footnote w:type="continuationSeparator" w:id="0">
    <w:p w14:paraId="20B015B1" w14:textId="77777777" w:rsidR="00F7263C" w:rsidRDefault="00F7263C" w:rsidP="00766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8227" w14:textId="77777777" w:rsidR="002B5D1D" w:rsidRDefault="002B5D1D">
    <w:pPr>
      <w:pStyle w:val="En-tte"/>
    </w:pPr>
    <w:r w:rsidRPr="002B5D1D">
      <w:rPr>
        <w:noProof/>
      </w:rPr>
      <w:drawing>
        <wp:anchor distT="0" distB="0" distL="114300" distR="114300" simplePos="0" relativeHeight="251659264" behindDoc="0" locked="0" layoutInCell="1" allowOverlap="1" wp14:anchorId="4586FEC2" wp14:editId="66E82B0C">
          <wp:simplePos x="0" y="0"/>
          <wp:positionH relativeFrom="margin">
            <wp:posOffset>-404495</wp:posOffset>
          </wp:positionH>
          <wp:positionV relativeFrom="margin">
            <wp:posOffset>-518795</wp:posOffset>
          </wp:positionV>
          <wp:extent cx="1990725" cy="581025"/>
          <wp:effectExtent l="19050" t="0" r="0" b="0"/>
          <wp:wrapSquare wrapText="bothSides"/>
          <wp:docPr id="2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G_100% MAGENTA_SANS ENCAD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2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27B33"/>
    <w:multiLevelType w:val="multilevel"/>
    <w:tmpl w:val="577495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52759F"/>
    <w:multiLevelType w:val="hybridMultilevel"/>
    <w:tmpl w:val="15060516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0352"/>
    <w:multiLevelType w:val="multilevel"/>
    <w:tmpl w:val="31CE00A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81470434">
    <w:abstractNumId w:val="2"/>
  </w:num>
  <w:num w:numId="2" w16cid:durableId="379980587">
    <w:abstractNumId w:val="0"/>
  </w:num>
  <w:num w:numId="3" w16cid:durableId="70170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6"/>
    <w:rsid w:val="000007A0"/>
    <w:rsid w:val="000903C2"/>
    <w:rsid w:val="000B65D9"/>
    <w:rsid w:val="0017710E"/>
    <w:rsid w:val="00221415"/>
    <w:rsid w:val="002750D0"/>
    <w:rsid w:val="002B5D1D"/>
    <w:rsid w:val="003206C4"/>
    <w:rsid w:val="003C4278"/>
    <w:rsid w:val="003F6FE3"/>
    <w:rsid w:val="0040048D"/>
    <w:rsid w:val="00456527"/>
    <w:rsid w:val="004C361D"/>
    <w:rsid w:val="004E7C98"/>
    <w:rsid w:val="0051779D"/>
    <w:rsid w:val="00691CC8"/>
    <w:rsid w:val="006A3F78"/>
    <w:rsid w:val="00766DB6"/>
    <w:rsid w:val="007D25D0"/>
    <w:rsid w:val="00853B1F"/>
    <w:rsid w:val="00853CE8"/>
    <w:rsid w:val="009C7E34"/>
    <w:rsid w:val="00A545A8"/>
    <w:rsid w:val="00AA4737"/>
    <w:rsid w:val="00AD36CC"/>
    <w:rsid w:val="00BB42EE"/>
    <w:rsid w:val="00C42E62"/>
    <w:rsid w:val="00C45942"/>
    <w:rsid w:val="00C80C37"/>
    <w:rsid w:val="00D07875"/>
    <w:rsid w:val="00EB2B96"/>
    <w:rsid w:val="00EC4CEE"/>
    <w:rsid w:val="00EF1511"/>
    <w:rsid w:val="00F22977"/>
    <w:rsid w:val="00F32ADF"/>
    <w:rsid w:val="00F65D4A"/>
    <w:rsid w:val="00F7263C"/>
    <w:rsid w:val="00FC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AF0E"/>
  <w15:docId w15:val="{6614A227-1170-43DD-B4B9-7114CDEF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6DB6"/>
    <w:pPr>
      <w:suppressAutoHyphens/>
      <w:spacing w:after="0" w:line="100" w:lineRule="atLeast"/>
    </w:pPr>
    <w:rPr>
      <w:rFonts w:ascii="Times" w:eastAsia="Times" w:hAnsi="Times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rsid w:val="00766DB6"/>
    <w:rPr>
      <w:rFonts w:ascii="Times New Roman" w:eastAsia="Times New Roman" w:hAnsi="Times New Roman" w:cs="Times New Roman"/>
      <w:b/>
      <w:color w:val="000080"/>
      <w:sz w:val="24"/>
      <w:szCs w:val="20"/>
      <w:lang w:eastAsia="fr-FR"/>
    </w:rPr>
  </w:style>
  <w:style w:type="character" w:customStyle="1" w:styleId="PieddepageCar">
    <w:name w:val="Pied de page Car"/>
    <w:basedOn w:val="Policepardfaut"/>
    <w:rsid w:val="00766DB6"/>
    <w:rPr>
      <w:rFonts w:ascii="Times New Roman" w:eastAsia="Times New Roman" w:hAnsi="Times New Roman" w:cs="Times New Roman"/>
      <w:color w:val="000080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rsid w:val="00766DB6"/>
    <w:rPr>
      <w:rFonts w:ascii="Times New Roman" w:eastAsia="Times New Roman" w:hAnsi="Times New Roman" w:cs="Times New Roman"/>
      <w:color w:val="000080"/>
      <w:sz w:val="24"/>
      <w:szCs w:val="20"/>
      <w:lang w:eastAsia="fr-FR"/>
    </w:rPr>
  </w:style>
  <w:style w:type="character" w:styleId="Numrodepage">
    <w:name w:val="page number"/>
    <w:basedOn w:val="Policepardfaut"/>
    <w:rsid w:val="00766DB6"/>
  </w:style>
  <w:style w:type="character" w:customStyle="1" w:styleId="En-tteCar">
    <w:name w:val="En-tête Car"/>
    <w:basedOn w:val="Policepardfaut"/>
    <w:rsid w:val="00766DB6"/>
    <w:rPr>
      <w:rFonts w:ascii="Times" w:eastAsia="Times" w:hAnsi="Times" w:cs="Times New Roman"/>
      <w:sz w:val="24"/>
      <w:szCs w:val="20"/>
      <w:lang w:eastAsia="fr-FR"/>
    </w:rPr>
  </w:style>
  <w:style w:type="character" w:customStyle="1" w:styleId="ListLabel1">
    <w:name w:val="ListLabel 1"/>
    <w:rsid w:val="00766DB6"/>
    <w:rPr>
      <w:rFonts w:eastAsia="Times New Roman" w:cs="Times New Roman"/>
    </w:rPr>
  </w:style>
  <w:style w:type="paragraph" w:styleId="Titre">
    <w:name w:val="Title"/>
    <w:basedOn w:val="Normal"/>
    <w:next w:val="Corpsdetexte"/>
    <w:rsid w:val="00766DB6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rsid w:val="00766DB6"/>
    <w:pPr>
      <w:spacing w:after="120"/>
    </w:pPr>
  </w:style>
  <w:style w:type="paragraph" w:styleId="Liste">
    <w:name w:val="List"/>
    <w:basedOn w:val="Corpsdetexte"/>
    <w:rsid w:val="00766DB6"/>
    <w:rPr>
      <w:rFonts w:cs="Lucida Sans"/>
    </w:rPr>
  </w:style>
  <w:style w:type="paragraph" w:styleId="Lgende">
    <w:name w:val="caption"/>
    <w:basedOn w:val="Normal"/>
    <w:rsid w:val="00766DB6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rsid w:val="00766DB6"/>
    <w:pPr>
      <w:suppressLineNumbers/>
    </w:pPr>
    <w:rPr>
      <w:rFonts w:cs="Lucida Sans"/>
    </w:rPr>
  </w:style>
  <w:style w:type="paragraph" w:customStyle="1" w:styleId="Titreprincipal">
    <w:name w:val="Titre principal"/>
    <w:basedOn w:val="Normal"/>
    <w:rsid w:val="00766DB6"/>
    <w:pPr>
      <w:pBdr>
        <w:top w:val="nil"/>
        <w:left w:val="nil"/>
        <w:bottom w:val="single" w:sz="4" w:space="0" w:color="00000A"/>
        <w:right w:val="nil"/>
      </w:pBdr>
      <w:jc w:val="center"/>
    </w:pPr>
    <w:rPr>
      <w:rFonts w:ascii="Times New Roman" w:eastAsia="Times New Roman" w:hAnsi="Times New Roman"/>
      <w:b/>
      <w:color w:val="000080"/>
    </w:rPr>
  </w:style>
  <w:style w:type="paragraph" w:styleId="Pieddepage">
    <w:name w:val="footer"/>
    <w:basedOn w:val="Normal"/>
    <w:rsid w:val="00766DB6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80"/>
    </w:rPr>
  </w:style>
  <w:style w:type="paragraph" w:customStyle="1" w:styleId="Retraitdecorpsdetexte">
    <w:name w:val="Retrait de corps de texte"/>
    <w:basedOn w:val="Normal"/>
    <w:rsid w:val="00766DB6"/>
    <w:pPr>
      <w:tabs>
        <w:tab w:val="left" w:pos="3780"/>
      </w:tabs>
      <w:ind w:left="3780" w:hanging="3780"/>
      <w:jc w:val="both"/>
    </w:pPr>
    <w:rPr>
      <w:rFonts w:ascii="Times New Roman" w:eastAsia="Times New Roman" w:hAnsi="Times New Roman"/>
      <w:color w:val="000080"/>
    </w:rPr>
  </w:style>
  <w:style w:type="paragraph" w:styleId="Paragraphedeliste">
    <w:name w:val="List Paragraph"/>
    <w:basedOn w:val="Normal"/>
    <w:rsid w:val="00766DB6"/>
    <w:pPr>
      <w:ind w:left="720"/>
      <w:contextualSpacing/>
    </w:pPr>
  </w:style>
  <w:style w:type="paragraph" w:styleId="En-tte">
    <w:name w:val="header"/>
    <w:basedOn w:val="Normal"/>
    <w:rsid w:val="00766DB6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2B5D1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75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allain@perros-guire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rginie.allain@perros-guire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slegoff;AKG</dc:creator>
  <cp:lastModifiedBy>Hassan Belbachir</cp:lastModifiedBy>
  <cp:revision>3</cp:revision>
  <dcterms:created xsi:type="dcterms:W3CDTF">2025-12-19T09:51:00Z</dcterms:created>
  <dcterms:modified xsi:type="dcterms:W3CDTF">2025-12-19T09:55:00Z</dcterms:modified>
</cp:coreProperties>
</file>