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B324" w14:textId="49CB20F3" w:rsidR="00B26834" w:rsidRPr="004722FD" w:rsidRDefault="00063D01" w:rsidP="004722FD">
      <w:pPr>
        <w:ind w:left="-28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CD8B2E" wp14:editId="6012A902">
                <wp:simplePos x="0" y="0"/>
                <wp:positionH relativeFrom="column">
                  <wp:posOffset>1862455</wp:posOffset>
                </wp:positionH>
                <wp:positionV relativeFrom="paragraph">
                  <wp:posOffset>-518795</wp:posOffset>
                </wp:positionV>
                <wp:extent cx="3943350" cy="666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9F3F6" w14:textId="77777777" w:rsidR="00B608E4" w:rsidRDefault="004722FD" w:rsidP="00B608E4">
                            <w:pPr>
                              <w:suppressAutoHyphens/>
                              <w:spacing w:line="100" w:lineRule="atLeast"/>
                              <w:jc w:val="center"/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F2086">
                              <w:rPr>
                                <w:rStyle w:val="lev"/>
                                <w:rFonts w:ascii="Linotte-Bold" w:hAnsi="Linotte-Bold"/>
                                <w:sz w:val="30"/>
                                <w:szCs w:val="30"/>
                              </w:rPr>
                              <w:t>Candidature pour un emploi d’ét</w:t>
                            </w:r>
                            <w:r w:rsidR="00B608E4">
                              <w:rPr>
                                <w:rStyle w:val="lev"/>
                                <w:rFonts w:ascii="Linotte-Bold" w:hAnsi="Linotte-Bold"/>
                                <w:sz w:val="30"/>
                                <w:szCs w:val="30"/>
                              </w:rPr>
                              <w:t>é</w:t>
                            </w:r>
                            <w:r w:rsidR="00B608E4" w:rsidRPr="00B608E4"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52413E" w14:textId="77777777" w:rsidR="00F95DD3" w:rsidRDefault="00B608E4" w:rsidP="00B608E4">
                            <w:pPr>
                              <w:suppressAutoHyphens/>
                              <w:spacing w:line="100" w:lineRule="atLeast"/>
                              <w:jc w:val="center"/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608E4"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>À remettre en mairie ou à envoyer par mail à</w:t>
                            </w:r>
                          </w:p>
                          <w:p w14:paraId="07157A86" w14:textId="63B3B9E1" w:rsidR="00B608E4" w:rsidRPr="00B608E4" w:rsidRDefault="00B608E4" w:rsidP="00B608E4">
                            <w:pPr>
                              <w:suppressAutoHyphens/>
                              <w:spacing w:line="100" w:lineRule="atLeast"/>
                              <w:jc w:val="center"/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608E4"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B608E4">
                                <w:rPr>
                                  <w:rFonts w:asciiTheme="minorHAnsi" w:eastAsia="Times" w:hAnsiTheme="minorHAnsi" w:cstheme="minorHAnsi"/>
                                  <w:bCs/>
                                  <w:color w:val="0000FF" w:themeColor="hyperlink"/>
                                  <w:sz w:val="20"/>
                                  <w:szCs w:val="20"/>
                                  <w:u w:val="single"/>
                                </w:rPr>
                                <w:t>virginie.allain@perros-guirec.com</w:t>
                              </w:r>
                            </w:hyperlink>
                            <w:r w:rsidRPr="00B608E4"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C231A8" w14:textId="6B04A5A5" w:rsidR="004722FD" w:rsidRPr="00CF2086" w:rsidRDefault="004722FD" w:rsidP="002D60AE">
                            <w:pPr>
                              <w:jc w:val="right"/>
                              <w:rPr>
                                <w:rStyle w:val="lev"/>
                                <w:rFonts w:ascii="Linotte-Bold" w:hAnsi="Linotte-Bold"/>
                                <w:b w:val="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D8B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65pt;margin-top:-40.85pt;width:310.5pt;height:52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" filled="f" stroked="f">
                <v:textbox inset="0,0,0,0">
                  <w:txbxContent>
                    <w:p w14:paraId="49A9F3F6" w14:textId="77777777" w:rsidR="00B608E4" w:rsidRDefault="004722FD" w:rsidP="00B608E4">
                      <w:pPr>
                        <w:suppressAutoHyphens/>
                        <w:spacing w:line="100" w:lineRule="atLeast"/>
                        <w:jc w:val="center"/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CF2086">
                        <w:rPr>
                          <w:rStyle w:val="lev"/>
                          <w:rFonts w:ascii="Linotte-Bold" w:hAnsi="Linotte-Bold"/>
                          <w:sz w:val="30"/>
                          <w:szCs w:val="30"/>
                        </w:rPr>
                        <w:t>Candidature pour un emploi d’ét</w:t>
                      </w:r>
                      <w:r w:rsidR="00B608E4">
                        <w:rPr>
                          <w:rStyle w:val="lev"/>
                          <w:rFonts w:ascii="Linotte-Bold" w:hAnsi="Linotte-Bold"/>
                          <w:sz w:val="30"/>
                          <w:szCs w:val="30"/>
                        </w:rPr>
                        <w:t>é</w:t>
                      </w:r>
                      <w:r w:rsidR="00B608E4" w:rsidRPr="00B608E4"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52413E" w14:textId="77777777" w:rsidR="00F95DD3" w:rsidRDefault="00B608E4" w:rsidP="00B608E4">
                      <w:pPr>
                        <w:suppressAutoHyphens/>
                        <w:spacing w:line="100" w:lineRule="atLeast"/>
                        <w:jc w:val="center"/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B608E4"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>À remettre en mairie ou à envoyer par mail à</w:t>
                      </w:r>
                    </w:p>
                    <w:p w14:paraId="07157A86" w14:textId="63B3B9E1" w:rsidR="00B608E4" w:rsidRPr="00B608E4" w:rsidRDefault="00B608E4" w:rsidP="00B608E4">
                      <w:pPr>
                        <w:suppressAutoHyphens/>
                        <w:spacing w:line="100" w:lineRule="atLeast"/>
                        <w:jc w:val="center"/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B608E4"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B608E4">
                          <w:rPr>
                            <w:rFonts w:asciiTheme="minorHAnsi" w:eastAsia="Times" w:hAnsiTheme="minorHAnsi" w:cstheme="minorHAnsi"/>
                            <w:bCs/>
                            <w:color w:val="0000FF" w:themeColor="hyperlink"/>
                            <w:sz w:val="20"/>
                            <w:szCs w:val="20"/>
                            <w:u w:val="single"/>
                          </w:rPr>
                          <w:t>virginie.allain@perros-guirec.com</w:t>
                        </w:r>
                      </w:hyperlink>
                      <w:r w:rsidRPr="00B608E4"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C231A8" w14:textId="6B04A5A5" w:rsidR="004722FD" w:rsidRPr="00CF2086" w:rsidRDefault="004722FD" w:rsidP="002D60AE">
                      <w:pPr>
                        <w:jc w:val="right"/>
                        <w:rPr>
                          <w:rStyle w:val="lev"/>
                          <w:rFonts w:ascii="Linotte-Bold" w:hAnsi="Linotte-Bold"/>
                          <w:b w:val="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6B556E" w14:textId="77777777" w:rsidR="004722FD" w:rsidRDefault="004722FD" w:rsidP="004722FD">
      <w:pPr>
        <w:ind w:left="-284"/>
        <w:jc w:val="center"/>
        <w:rPr>
          <w:rFonts w:ascii="Verdana" w:hAnsi="Verdana"/>
          <w:b/>
          <w:sz w:val="18"/>
          <w:szCs w:val="18"/>
        </w:rPr>
      </w:pPr>
    </w:p>
    <w:p w14:paraId="1FB91F6D" w14:textId="77777777" w:rsidR="008E574E" w:rsidRDefault="008E574E" w:rsidP="004722FD">
      <w:pPr>
        <w:ind w:left="-284"/>
        <w:jc w:val="center"/>
        <w:rPr>
          <w:rFonts w:ascii="Verdana" w:hAnsi="Verdana"/>
          <w:b/>
          <w:sz w:val="18"/>
          <w:szCs w:val="18"/>
        </w:rPr>
      </w:pPr>
    </w:p>
    <w:p w14:paraId="6990B657" w14:textId="6B51C5E8" w:rsidR="008E574E" w:rsidRPr="0030535F" w:rsidRDefault="0030535F" w:rsidP="0030535F">
      <w:pPr>
        <w:ind w:left="-284"/>
        <w:jc w:val="center"/>
        <w:rPr>
          <w:rFonts w:ascii="Verdana" w:hAnsi="Verdana"/>
          <w:b/>
          <w:bCs/>
          <w:sz w:val="18"/>
          <w:szCs w:val="18"/>
        </w:rPr>
      </w:pPr>
      <w:r w:rsidRPr="0030535F">
        <w:rPr>
          <w:rFonts w:ascii="Verdana" w:hAnsi="Verdana"/>
          <w:b/>
          <w:bCs/>
          <w:sz w:val="18"/>
          <w:szCs w:val="18"/>
        </w:rPr>
        <w:t xml:space="preserve">AGENT POLYVALENT D’ACCUEIL ET D’ENTRETIEN DES SALLES </w:t>
      </w:r>
      <w:r>
        <w:rPr>
          <w:rFonts w:ascii="Verdana" w:hAnsi="Verdana"/>
          <w:b/>
          <w:bCs/>
          <w:sz w:val="18"/>
          <w:szCs w:val="18"/>
        </w:rPr>
        <w:t>CULTURELLES</w:t>
      </w:r>
    </w:p>
    <w:p w14:paraId="6FB00BEF" w14:textId="77777777" w:rsidR="004722FD" w:rsidRDefault="004722FD" w:rsidP="004722FD">
      <w:pPr>
        <w:ind w:left="-284"/>
        <w:jc w:val="center"/>
        <w:rPr>
          <w:rFonts w:ascii="Verdana" w:hAnsi="Verdana"/>
          <w:b/>
          <w:sz w:val="18"/>
          <w:szCs w:val="18"/>
        </w:rPr>
      </w:pPr>
    </w:p>
    <w:p w14:paraId="4FC6B1FB" w14:textId="77777777" w:rsidR="004722FD" w:rsidRPr="004722FD" w:rsidRDefault="004722FD" w:rsidP="004722FD">
      <w:pPr>
        <w:ind w:left="-284"/>
        <w:jc w:val="center"/>
        <w:rPr>
          <w:rFonts w:ascii="Verdana" w:hAnsi="Verdana"/>
          <w:b/>
          <w:sz w:val="18"/>
          <w:szCs w:val="18"/>
        </w:rPr>
      </w:pPr>
    </w:p>
    <w:p w14:paraId="14A6C23A" w14:textId="68B517E7" w:rsidR="004722FD" w:rsidRPr="004722FD" w:rsidRDefault="0030535F" w:rsidP="004722FD">
      <w:pPr>
        <w:ind w:left="-284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Contrat du 11 mai au 18 octobre</w:t>
      </w:r>
      <w:r w:rsidR="00904944">
        <w:rPr>
          <w:rFonts w:ascii="Verdana" w:hAnsi="Verdana"/>
          <w:b/>
          <w:sz w:val="18"/>
          <w:szCs w:val="18"/>
          <w:u w:val="single"/>
        </w:rPr>
        <w:t xml:space="preserve"> 2026</w:t>
      </w:r>
    </w:p>
    <w:p w14:paraId="335CF636" w14:textId="77777777" w:rsidR="00B26834" w:rsidRPr="004722FD" w:rsidRDefault="00B26834" w:rsidP="004722FD">
      <w:pPr>
        <w:ind w:left="-284"/>
        <w:rPr>
          <w:rFonts w:ascii="Verdana" w:hAnsi="Verdana"/>
          <w:sz w:val="18"/>
          <w:szCs w:val="18"/>
        </w:rPr>
      </w:pPr>
    </w:p>
    <w:p w14:paraId="105E3ADB" w14:textId="5F519E7C" w:rsidR="00B26834" w:rsidRPr="004722FD" w:rsidRDefault="008E574E" w:rsidP="004722FD">
      <w:pPr>
        <w:ind w:left="-284"/>
        <w:jc w:val="both"/>
        <w:rPr>
          <w:rFonts w:ascii="Verdana" w:hAnsi="Verdana"/>
          <w:sz w:val="18"/>
          <w:szCs w:val="18"/>
        </w:rPr>
      </w:pPr>
      <w:r w:rsidRPr="004722FD">
        <w:rPr>
          <w:rFonts w:ascii="Verdana" w:hAnsi="Verdana"/>
          <w:sz w:val="18"/>
          <w:szCs w:val="18"/>
          <w:u w:val="single"/>
        </w:rPr>
        <w:t>Responsable hiérarchique</w:t>
      </w:r>
      <w:r w:rsidRPr="004722FD">
        <w:rPr>
          <w:rFonts w:ascii="Verdana" w:hAnsi="Verdana"/>
          <w:sz w:val="18"/>
          <w:szCs w:val="18"/>
        </w:rPr>
        <w:t> :</w:t>
      </w:r>
      <w:r w:rsidR="00EF53EF">
        <w:rPr>
          <w:rFonts w:ascii="Verdana" w:hAnsi="Verdana"/>
          <w:sz w:val="18"/>
          <w:szCs w:val="18"/>
        </w:rPr>
        <w:t xml:space="preserve"> R</w:t>
      </w:r>
      <w:r w:rsidR="0030535F">
        <w:rPr>
          <w:rFonts w:ascii="Verdana" w:hAnsi="Verdana"/>
          <w:sz w:val="18"/>
          <w:szCs w:val="18"/>
        </w:rPr>
        <w:t xml:space="preserve">esponsable </w:t>
      </w:r>
      <w:r w:rsidRPr="004722FD">
        <w:rPr>
          <w:rFonts w:ascii="Verdana" w:hAnsi="Verdana"/>
          <w:sz w:val="18"/>
          <w:szCs w:val="18"/>
        </w:rPr>
        <w:t>des salles</w:t>
      </w:r>
      <w:r w:rsidR="0030535F">
        <w:rPr>
          <w:rFonts w:ascii="Verdana" w:hAnsi="Verdana"/>
          <w:sz w:val="18"/>
          <w:szCs w:val="18"/>
        </w:rPr>
        <w:t xml:space="preserve"> </w:t>
      </w:r>
      <w:r w:rsidR="00EF53EF">
        <w:rPr>
          <w:rFonts w:ascii="Verdana" w:hAnsi="Verdana"/>
          <w:sz w:val="18"/>
          <w:szCs w:val="18"/>
        </w:rPr>
        <w:t>culturelles</w:t>
      </w:r>
    </w:p>
    <w:p w14:paraId="0A0490BE" w14:textId="77777777" w:rsidR="00B26834" w:rsidRPr="004722FD" w:rsidRDefault="00B26834" w:rsidP="004722FD">
      <w:pPr>
        <w:ind w:left="-284"/>
        <w:rPr>
          <w:rFonts w:ascii="Verdana" w:hAnsi="Verdana"/>
          <w:sz w:val="18"/>
          <w:szCs w:val="18"/>
        </w:rPr>
      </w:pPr>
    </w:p>
    <w:p w14:paraId="6C3190CD" w14:textId="77777777" w:rsidR="00B26834" w:rsidRPr="004722FD" w:rsidRDefault="008E574E" w:rsidP="004722FD">
      <w:pPr>
        <w:ind w:left="-284"/>
        <w:rPr>
          <w:rFonts w:ascii="Verdana" w:hAnsi="Verdana"/>
          <w:b/>
          <w:color w:val="FF0066"/>
          <w:sz w:val="18"/>
          <w:szCs w:val="18"/>
          <w:u w:val="single"/>
        </w:rPr>
      </w:pPr>
      <w:r w:rsidRPr="004722FD">
        <w:rPr>
          <w:rFonts w:ascii="Verdana" w:hAnsi="Verdana"/>
          <w:b/>
          <w:color w:val="FF0066"/>
          <w:sz w:val="18"/>
          <w:szCs w:val="18"/>
          <w:u w:val="single"/>
        </w:rPr>
        <w:t>NATURE ET ETENDUE DES ACTIVITES</w:t>
      </w:r>
    </w:p>
    <w:p w14:paraId="448D0920" w14:textId="77777777" w:rsidR="00B26834" w:rsidRPr="004722FD" w:rsidRDefault="00B26834" w:rsidP="004722FD">
      <w:pPr>
        <w:ind w:left="-284"/>
        <w:jc w:val="both"/>
        <w:rPr>
          <w:rFonts w:ascii="Verdana" w:hAnsi="Verdana"/>
          <w:sz w:val="18"/>
          <w:szCs w:val="18"/>
        </w:rPr>
      </w:pPr>
    </w:p>
    <w:p w14:paraId="28B66EA0" w14:textId="48F03AB0" w:rsidR="007934FA" w:rsidRPr="00EF53EF" w:rsidRDefault="007934FA" w:rsidP="007934F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53EF">
        <w:rPr>
          <w:rFonts w:asciiTheme="minorHAnsi" w:hAnsiTheme="minorHAnsi" w:cstheme="minorHAnsi"/>
          <w:color w:val="000000" w:themeColor="text1"/>
          <w:sz w:val="22"/>
          <w:szCs w:val="22"/>
        </w:rPr>
        <w:t>Assurer l’entretien intérieur et extérieur des salles.</w:t>
      </w:r>
    </w:p>
    <w:p w14:paraId="79BEAFA9" w14:textId="77777777" w:rsidR="007934FA" w:rsidRPr="00EF53EF" w:rsidRDefault="007934FA" w:rsidP="007934F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53EF">
        <w:rPr>
          <w:rFonts w:asciiTheme="minorHAnsi" w:hAnsiTheme="minorHAnsi" w:cstheme="minorHAnsi"/>
          <w:color w:val="000000" w:themeColor="text1"/>
          <w:sz w:val="22"/>
          <w:szCs w:val="22"/>
        </w:rPr>
        <w:t>Veiller au bon déroulement des manifestations ayant lieu dans les salles.</w:t>
      </w:r>
    </w:p>
    <w:p w14:paraId="177A4B43" w14:textId="77777777" w:rsidR="007934FA" w:rsidRPr="00EF53EF" w:rsidRDefault="007934FA" w:rsidP="007934F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53EF">
        <w:rPr>
          <w:rFonts w:asciiTheme="minorHAnsi" w:hAnsiTheme="minorHAnsi" w:cstheme="minorHAnsi"/>
          <w:color w:val="000000" w:themeColor="text1"/>
          <w:sz w:val="22"/>
          <w:szCs w:val="22"/>
        </w:rPr>
        <w:t>Accueillir le public en veillant au respect des règles de sécurité et à l’application de la réglementation en vigueur.</w:t>
      </w:r>
    </w:p>
    <w:p w14:paraId="0278B1BA" w14:textId="77777777" w:rsidR="007934FA" w:rsidRPr="00EF53EF" w:rsidRDefault="007934FA" w:rsidP="007934FA">
      <w:pPr>
        <w:jc w:val="both"/>
        <w:rPr>
          <w:rFonts w:asciiTheme="minorHAnsi" w:hAnsiTheme="minorHAnsi" w:cstheme="minorHAnsi"/>
          <w:sz w:val="22"/>
          <w:szCs w:val="22"/>
        </w:rPr>
      </w:pPr>
      <w:r w:rsidRPr="00EF53EF">
        <w:rPr>
          <w:rFonts w:asciiTheme="minorHAnsi" w:hAnsiTheme="minorHAnsi" w:cstheme="minorHAnsi"/>
          <w:color w:val="000000" w:themeColor="text1"/>
          <w:sz w:val="22"/>
          <w:szCs w:val="22"/>
        </w:rPr>
        <w:t>Peut être amené à remplacer un régisseur dans le cadre d’un évènement (association patriotique par exemple.).</w:t>
      </w:r>
      <w:r w:rsidRPr="00EF53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3F254" w14:textId="112F453B" w:rsidR="00EF53EF" w:rsidRPr="00EF53EF" w:rsidRDefault="00EF53EF" w:rsidP="00EF53E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53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Montage et démontage des spectacles et expositions (menuiserie, électricité, bricolage, </w:t>
      </w:r>
      <w:r w:rsidRPr="00EF53EF">
        <w:rPr>
          <w:rFonts w:asciiTheme="minorHAnsi" w:hAnsiTheme="minorHAnsi" w:cstheme="minorHAnsi"/>
          <w:color w:val="000000" w:themeColor="text1"/>
          <w:sz w:val="22"/>
          <w:szCs w:val="22"/>
        </w:rPr>
        <w:t>transport</w:t>
      </w:r>
      <w:r w:rsidRPr="00EF53EF">
        <w:rPr>
          <w:rFonts w:asciiTheme="minorHAnsi" w:hAnsiTheme="minorHAnsi" w:cstheme="minorHAnsi"/>
          <w:color w:val="000000" w:themeColor="text1"/>
          <w:sz w:val="22"/>
          <w:szCs w:val="22"/>
        </w:rPr>
        <w:t>…)</w:t>
      </w:r>
    </w:p>
    <w:p w14:paraId="37B470EC" w14:textId="6E4AC36F" w:rsidR="00B26834" w:rsidRPr="004722FD" w:rsidRDefault="00B26834" w:rsidP="004722FD">
      <w:pPr>
        <w:ind w:left="-284"/>
        <w:jc w:val="both"/>
        <w:rPr>
          <w:rFonts w:ascii="Verdana" w:hAnsi="Verdana"/>
          <w:sz w:val="18"/>
          <w:szCs w:val="18"/>
        </w:rPr>
      </w:pPr>
    </w:p>
    <w:p w14:paraId="0C1FFF75" w14:textId="128C53D0" w:rsidR="00787A8D" w:rsidRDefault="008E574E" w:rsidP="00787A8D">
      <w:pPr>
        <w:ind w:left="-284" w:firstLine="540"/>
        <w:rPr>
          <w:rFonts w:ascii="Verdana" w:hAnsi="Verdana"/>
          <w:b/>
          <w:bCs/>
          <w:sz w:val="18"/>
          <w:szCs w:val="18"/>
          <w:u w:val="single"/>
        </w:rPr>
      </w:pPr>
      <w:r w:rsidRPr="004722FD">
        <w:rPr>
          <w:rFonts w:ascii="Verdana" w:hAnsi="Verdana"/>
          <w:sz w:val="18"/>
          <w:szCs w:val="18"/>
        </w:rPr>
        <w:t xml:space="preserve">● </w:t>
      </w:r>
      <w:r w:rsidRPr="004722FD">
        <w:rPr>
          <w:rFonts w:ascii="Verdana" w:hAnsi="Verdana"/>
          <w:b/>
          <w:bCs/>
          <w:sz w:val="18"/>
          <w:szCs w:val="18"/>
          <w:u w:val="single"/>
        </w:rPr>
        <w:t xml:space="preserve">Ouverture et fermeture </w:t>
      </w:r>
      <w:r w:rsidR="00201FBE">
        <w:rPr>
          <w:rFonts w:ascii="Verdana" w:hAnsi="Verdana"/>
          <w:b/>
          <w:bCs/>
          <w:sz w:val="18"/>
          <w:szCs w:val="18"/>
          <w:u w:val="single"/>
        </w:rPr>
        <w:t>des salles</w:t>
      </w:r>
      <w:r w:rsidRPr="004722F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787A8D">
        <w:rPr>
          <w:rFonts w:ascii="Verdana" w:hAnsi="Verdana"/>
          <w:b/>
          <w:bCs/>
          <w:sz w:val="18"/>
          <w:szCs w:val="18"/>
          <w:u w:val="single"/>
        </w:rPr>
        <w:t xml:space="preserve">/ Accueil des associations, particuliers, artistes </w:t>
      </w:r>
    </w:p>
    <w:p w14:paraId="587187EC" w14:textId="77777777" w:rsidR="00787A8D" w:rsidRDefault="00787A8D" w:rsidP="00787A8D">
      <w:pPr>
        <w:ind w:left="-284" w:firstLine="540"/>
        <w:rPr>
          <w:rFonts w:ascii="Verdana" w:hAnsi="Verdana"/>
          <w:b/>
          <w:bCs/>
          <w:sz w:val="18"/>
          <w:szCs w:val="18"/>
          <w:u w:val="single"/>
        </w:rPr>
      </w:pPr>
    </w:p>
    <w:p w14:paraId="71E871F8" w14:textId="5CBAEC13" w:rsidR="00B26834" w:rsidRPr="00787A8D" w:rsidRDefault="008E574E" w:rsidP="00787A8D">
      <w:pPr>
        <w:pStyle w:val="Paragraphedeliste"/>
        <w:numPr>
          <w:ilvl w:val="0"/>
          <w:numId w:val="5"/>
        </w:numPr>
        <w:ind w:left="-284" w:hanging="425"/>
        <w:rPr>
          <w:rFonts w:ascii="Verdana" w:hAnsi="Verdana"/>
          <w:b/>
          <w:bCs/>
          <w:sz w:val="18"/>
          <w:szCs w:val="18"/>
          <w:u w:val="single"/>
        </w:rPr>
      </w:pPr>
      <w:r w:rsidRPr="00787A8D">
        <w:rPr>
          <w:rFonts w:ascii="Verdana" w:hAnsi="Verdana"/>
          <w:bCs/>
          <w:sz w:val="18"/>
          <w:szCs w:val="18"/>
        </w:rPr>
        <w:t xml:space="preserve">Horaires variables suivant </w:t>
      </w:r>
      <w:r w:rsidR="00787A8D">
        <w:rPr>
          <w:rFonts w:ascii="Verdana" w:hAnsi="Verdana"/>
          <w:bCs/>
          <w:sz w:val="18"/>
          <w:szCs w:val="18"/>
        </w:rPr>
        <w:t xml:space="preserve">les occupations </w:t>
      </w:r>
    </w:p>
    <w:p w14:paraId="09FF7E08" w14:textId="0D03384C" w:rsidR="00787A8D" w:rsidRPr="00787A8D" w:rsidRDefault="00787A8D" w:rsidP="00787A8D">
      <w:pPr>
        <w:pStyle w:val="Paragraphedeliste"/>
        <w:numPr>
          <w:ilvl w:val="0"/>
          <w:numId w:val="5"/>
        </w:numPr>
        <w:ind w:left="-284" w:hanging="425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</w:rPr>
        <w:t xml:space="preserve">Accueil des différentes publics – visites des lieux, états des lieux </w:t>
      </w:r>
    </w:p>
    <w:p w14:paraId="4F937F6B" w14:textId="4B25A2D9" w:rsidR="00787A8D" w:rsidRPr="00787A8D" w:rsidRDefault="00787A8D" w:rsidP="00787A8D">
      <w:pPr>
        <w:pStyle w:val="Paragraphedeliste"/>
        <w:numPr>
          <w:ilvl w:val="0"/>
          <w:numId w:val="5"/>
        </w:numPr>
        <w:ind w:left="-284" w:hanging="425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</w:rPr>
        <w:t>Inventaires</w:t>
      </w:r>
    </w:p>
    <w:p w14:paraId="7D6934F8" w14:textId="77777777" w:rsidR="00B26834" w:rsidRPr="004722FD" w:rsidRDefault="00B26834" w:rsidP="004722FD">
      <w:pPr>
        <w:ind w:left="-284"/>
        <w:rPr>
          <w:rFonts w:ascii="Verdana" w:hAnsi="Verdana"/>
          <w:sz w:val="18"/>
          <w:szCs w:val="18"/>
        </w:rPr>
      </w:pPr>
    </w:p>
    <w:p w14:paraId="4822144A" w14:textId="77777777" w:rsidR="00B26834" w:rsidRPr="004722FD" w:rsidRDefault="008E574E" w:rsidP="00787A8D">
      <w:pPr>
        <w:ind w:left="-284" w:firstLine="568"/>
        <w:rPr>
          <w:rFonts w:ascii="Verdana" w:hAnsi="Verdana"/>
          <w:sz w:val="18"/>
          <w:szCs w:val="18"/>
        </w:rPr>
      </w:pPr>
      <w:r w:rsidRPr="004722FD">
        <w:rPr>
          <w:rFonts w:ascii="Verdana" w:hAnsi="Verdana"/>
          <w:sz w:val="18"/>
          <w:szCs w:val="18"/>
        </w:rPr>
        <w:t xml:space="preserve">● </w:t>
      </w:r>
      <w:r w:rsidRPr="004722FD">
        <w:rPr>
          <w:rFonts w:ascii="Verdana" w:hAnsi="Verdana"/>
          <w:b/>
          <w:bCs/>
          <w:sz w:val="18"/>
          <w:szCs w:val="18"/>
          <w:u w:val="single"/>
        </w:rPr>
        <w:t>Entretien à l’intérieur et à l’extérieur des bâtiments</w:t>
      </w:r>
    </w:p>
    <w:p w14:paraId="5E714102" w14:textId="77777777" w:rsidR="00B26834" w:rsidRPr="004722FD" w:rsidRDefault="00B26834" w:rsidP="004722FD">
      <w:pPr>
        <w:ind w:left="-284"/>
        <w:rPr>
          <w:rFonts w:ascii="Verdana" w:hAnsi="Verdana"/>
          <w:sz w:val="18"/>
          <w:szCs w:val="18"/>
        </w:rPr>
      </w:pPr>
    </w:p>
    <w:p w14:paraId="7B34E8F9" w14:textId="72C9609D" w:rsidR="00B26834" w:rsidRPr="004722FD" w:rsidRDefault="008E574E" w:rsidP="004722FD">
      <w:pPr>
        <w:numPr>
          <w:ilvl w:val="0"/>
          <w:numId w:val="1"/>
        </w:numPr>
        <w:ind w:left="-284"/>
        <w:jc w:val="both"/>
        <w:rPr>
          <w:rFonts w:ascii="Verdana" w:hAnsi="Verdana"/>
          <w:sz w:val="18"/>
          <w:szCs w:val="18"/>
        </w:rPr>
      </w:pPr>
      <w:r w:rsidRPr="004722FD">
        <w:rPr>
          <w:rFonts w:ascii="Verdana" w:hAnsi="Verdana"/>
          <w:sz w:val="18"/>
          <w:szCs w:val="18"/>
        </w:rPr>
        <w:t xml:space="preserve">Entretien </w:t>
      </w:r>
      <w:r w:rsidR="00787A8D">
        <w:rPr>
          <w:rFonts w:ascii="Verdana" w:hAnsi="Verdana"/>
          <w:sz w:val="18"/>
          <w:szCs w:val="18"/>
        </w:rPr>
        <w:t xml:space="preserve">des salles et des abords extérieurs </w:t>
      </w:r>
      <w:r w:rsidRPr="004722FD">
        <w:rPr>
          <w:rFonts w:ascii="Verdana" w:hAnsi="Verdana"/>
          <w:sz w:val="18"/>
          <w:szCs w:val="18"/>
        </w:rPr>
        <w:t xml:space="preserve"> </w:t>
      </w:r>
    </w:p>
    <w:p w14:paraId="37DA8AB9" w14:textId="079A0C4D" w:rsidR="00B26834" w:rsidRPr="004722FD" w:rsidRDefault="008E574E" w:rsidP="004722FD">
      <w:pPr>
        <w:numPr>
          <w:ilvl w:val="0"/>
          <w:numId w:val="1"/>
        </w:numPr>
        <w:ind w:left="-284"/>
        <w:jc w:val="both"/>
        <w:rPr>
          <w:rFonts w:ascii="Verdana" w:hAnsi="Verdana"/>
          <w:sz w:val="18"/>
          <w:szCs w:val="18"/>
        </w:rPr>
      </w:pPr>
      <w:r w:rsidRPr="004722FD">
        <w:rPr>
          <w:rFonts w:ascii="Verdana" w:hAnsi="Verdana"/>
          <w:sz w:val="18"/>
          <w:szCs w:val="18"/>
        </w:rPr>
        <w:t>Vérification du fonctionnement d</w:t>
      </w:r>
      <w:r w:rsidR="00787A8D">
        <w:rPr>
          <w:rFonts w:ascii="Verdana" w:hAnsi="Verdana"/>
          <w:sz w:val="18"/>
          <w:szCs w:val="18"/>
        </w:rPr>
        <w:t>es</w:t>
      </w:r>
      <w:r w:rsidRPr="004722FD">
        <w:rPr>
          <w:rFonts w:ascii="Verdana" w:hAnsi="Verdana"/>
          <w:sz w:val="18"/>
          <w:szCs w:val="18"/>
        </w:rPr>
        <w:t xml:space="preserve"> matériel</w:t>
      </w:r>
      <w:r w:rsidR="00787A8D">
        <w:rPr>
          <w:rFonts w:ascii="Verdana" w:hAnsi="Verdana"/>
          <w:sz w:val="18"/>
          <w:szCs w:val="18"/>
        </w:rPr>
        <w:t>s</w:t>
      </w:r>
      <w:r w:rsidRPr="004722FD">
        <w:rPr>
          <w:rFonts w:ascii="Verdana" w:hAnsi="Verdana"/>
          <w:sz w:val="18"/>
          <w:szCs w:val="18"/>
        </w:rPr>
        <w:t xml:space="preserve"> et petits entretiens </w:t>
      </w:r>
    </w:p>
    <w:p w14:paraId="271C1EC6" w14:textId="77777777" w:rsidR="00B26834" w:rsidRPr="004722FD" w:rsidRDefault="00B26834" w:rsidP="004722FD">
      <w:pPr>
        <w:ind w:left="-284"/>
        <w:rPr>
          <w:rFonts w:ascii="Verdana" w:hAnsi="Verdana"/>
          <w:sz w:val="18"/>
          <w:szCs w:val="18"/>
        </w:rPr>
      </w:pPr>
    </w:p>
    <w:p w14:paraId="7CD56313" w14:textId="77777777" w:rsidR="00B26834" w:rsidRPr="004722FD" w:rsidRDefault="008E574E" w:rsidP="004722FD">
      <w:pPr>
        <w:ind w:left="-284" w:firstLine="708"/>
        <w:rPr>
          <w:rFonts w:ascii="Verdana" w:hAnsi="Verdana"/>
          <w:sz w:val="18"/>
          <w:szCs w:val="18"/>
        </w:rPr>
      </w:pPr>
      <w:r w:rsidRPr="004722FD">
        <w:rPr>
          <w:rFonts w:ascii="Verdana" w:hAnsi="Verdana"/>
          <w:sz w:val="18"/>
          <w:szCs w:val="18"/>
        </w:rPr>
        <w:t xml:space="preserve">● </w:t>
      </w:r>
      <w:r w:rsidRPr="004722FD">
        <w:rPr>
          <w:rFonts w:ascii="Verdana" w:hAnsi="Verdana"/>
          <w:b/>
          <w:bCs/>
          <w:sz w:val="18"/>
          <w:szCs w:val="18"/>
          <w:u w:val="single"/>
        </w:rPr>
        <w:t>Sécurité</w:t>
      </w:r>
    </w:p>
    <w:p w14:paraId="2146C53E" w14:textId="77777777" w:rsidR="00B26834" w:rsidRPr="004722FD" w:rsidRDefault="00B26834" w:rsidP="004722FD">
      <w:pPr>
        <w:ind w:left="-284"/>
        <w:rPr>
          <w:rFonts w:ascii="Verdana" w:hAnsi="Verdana"/>
          <w:sz w:val="18"/>
          <w:szCs w:val="18"/>
        </w:rPr>
      </w:pPr>
    </w:p>
    <w:p w14:paraId="3309A062" w14:textId="331FDE92" w:rsidR="00B26834" w:rsidRPr="004722FD" w:rsidRDefault="008E574E" w:rsidP="004722FD">
      <w:pPr>
        <w:numPr>
          <w:ilvl w:val="0"/>
          <w:numId w:val="1"/>
        </w:numPr>
        <w:ind w:left="-284"/>
        <w:jc w:val="both"/>
        <w:rPr>
          <w:rFonts w:ascii="Verdana" w:hAnsi="Verdana"/>
          <w:sz w:val="18"/>
          <w:szCs w:val="18"/>
        </w:rPr>
      </w:pPr>
      <w:r w:rsidRPr="004722FD">
        <w:rPr>
          <w:rFonts w:ascii="Verdana" w:hAnsi="Verdana"/>
          <w:sz w:val="18"/>
          <w:szCs w:val="18"/>
        </w:rPr>
        <w:t>Surveillance quotidienne</w:t>
      </w:r>
      <w:r w:rsidR="00787A8D">
        <w:rPr>
          <w:rFonts w:ascii="Verdana" w:hAnsi="Verdana"/>
          <w:sz w:val="18"/>
          <w:szCs w:val="18"/>
        </w:rPr>
        <w:t>, vérification</w:t>
      </w:r>
      <w:r w:rsidR="00063D01">
        <w:rPr>
          <w:rFonts w:ascii="Verdana" w:hAnsi="Verdana"/>
          <w:sz w:val="18"/>
          <w:szCs w:val="18"/>
        </w:rPr>
        <w:t xml:space="preserve">. </w:t>
      </w:r>
    </w:p>
    <w:p w14:paraId="135AA6AC" w14:textId="6FA98D0B" w:rsidR="00B26834" w:rsidRPr="004722FD" w:rsidRDefault="008E574E" w:rsidP="004722FD">
      <w:pPr>
        <w:numPr>
          <w:ilvl w:val="0"/>
          <w:numId w:val="1"/>
        </w:numPr>
        <w:ind w:left="-284"/>
        <w:jc w:val="both"/>
        <w:rPr>
          <w:rFonts w:ascii="Verdana" w:hAnsi="Verdana"/>
          <w:sz w:val="18"/>
          <w:szCs w:val="18"/>
        </w:rPr>
      </w:pPr>
      <w:r w:rsidRPr="004722FD">
        <w:rPr>
          <w:rFonts w:ascii="Verdana" w:hAnsi="Verdana"/>
          <w:sz w:val="18"/>
          <w:szCs w:val="18"/>
        </w:rPr>
        <w:t xml:space="preserve">Rappel aux usagers des règles de sécurité et des règlements à appliquer dans l’enceinte des </w:t>
      </w:r>
      <w:r w:rsidR="00787A8D">
        <w:rPr>
          <w:rFonts w:ascii="Verdana" w:hAnsi="Verdana"/>
          <w:sz w:val="18"/>
          <w:szCs w:val="18"/>
        </w:rPr>
        <w:t>salles</w:t>
      </w:r>
    </w:p>
    <w:p w14:paraId="17B8CA83" w14:textId="77777777" w:rsidR="00B26834" w:rsidRPr="004722FD" w:rsidRDefault="00B26834" w:rsidP="004722FD">
      <w:pPr>
        <w:ind w:left="-284"/>
        <w:jc w:val="both"/>
        <w:rPr>
          <w:rFonts w:ascii="Verdana" w:hAnsi="Verdana"/>
          <w:sz w:val="18"/>
          <w:szCs w:val="18"/>
        </w:rPr>
      </w:pPr>
    </w:p>
    <w:p w14:paraId="25916925" w14:textId="56F1CD80" w:rsidR="00787A8D" w:rsidRDefault="008E574E" w:rsidP="00787A8D">
      <w:pPr>
        <w:ind w:left="-284" w:firstLine="540"/>
        <w:rPr>
          <w:rFonts w:ascii="Verdana" w:hAnsi="Verdana"/>
          <w:b/>
          <w:bCs/>
          <w:sz w:val="18"/>
          <w:szCs w:val="18"/>
          <w:u w:val="single"/>
        </w:rPr>
      </w:pPr>
      <w:r w:rsidRPr="004722FD">
        <w:rPr>
          <w:rFonts w:ascii="Verdana" w:hAnsi="Verdana"/>
          <w:sz w:val="18"/>
          <w:szCs w:val="18"/>
        </w:rPr>
        <w:t xml:space="preserve">● </w:t>
      </w:r>
      <w:r w:rsidRPr="004722FD">
        <w:rPr>
          <w:rFonts w:ascii="Verdana" w:hAnsi="Verdana"/>
          <w:b/>
          <w:bCs/>
          <w:sz w:val="18"/>
          <w:szCs w:val="18"/>
          <w:u w:val="single"/>
        </w:rPr>
        <w:t xml:space="preserve">Renfort entretien Palais des Congrès </w:t>
      </w:r>
    </w:p>
    <w:p w14:paraId="15657A26" w14:textId="77777777" w:rsidR="00787A8D" w:rsidRDefault="00787A8D" w:rsidP="00787A8D">
      <w:pPr>
        <w:ind w:left="-284" w:firstLine="540"/>
        <w:rPr>
          <w:rFonts w:ascii="Verdana" w:hAnsi="Verdana"/>
          <w:b/>
          <w:bCs/>
          <w:sz w:val="18"/>
          <w:szCs w:val="18"/>
          <w:u w:val="single"/>
        </w:rPr>
      </w:pPr>
    </w:p>
    <w:p w14:paraId="70E5FA4C" w14:textId="171541FE" w:rsidR="00B26834" w:rsidRPr="00787A8D" w:rsidRDefault="008E574E" w:rsidP="00787A8D">
      <w:pPr>
        <w:pStyle w:val="Paragraphedeliste"/>
        <w:numPr>
          <w:ilvl w:val="0"/>
          <w:numId w:val="6"/>
        </w:numPr>
        <w:ind w:left="-284" w:hanging="426"/>
        <w:rPr>
          <w:rFonts w:ascii="Verdana" w:hAnsi="Verdana"/>
          <w:b/>
          <w:bCs/>
          <w:sz w:val="18"/>
          <w:szCs w:val="18"/>
          <w:u w:val="single"/>
        </w:rPr>
      </w:pPr>
      <w:r w:rsidRPr="00787A8D">
        <w:rPr>
          <w:rFonts w:ascii="Verdana" w:hAnsi="Verdana"/>
          <w:bCs/>
          <w:sz w:val="18"/>
          <w:szCs w:val="18"/>
        </w:rPr>
        <w:t>Nettoyage sanitaires, salles, parties communes ponctuellement.</w:t>
      </w:r>
    </w:p>
    <w:p w14:paraId="7C8C3190" w14:textId="29565321" w:rsidR="00787A8D" w:rsidRDefault="00787A8D" w:rsidP="004722FD">
      <w:pPr>
        <w:ind w:left="-284" w:firstLine="540"/>
        <w:rPr>
          <w:rFonts w:ascii="Verdana" w:hAnsi="Verdana"/>
          <w:bCs/>
          <w:sz w:val="18"/>
          <w:szCs w:val="18"/>
        </w:rPr>
      </w:pPr>
    </w:p>
    <w:p w14:paraId="6FBFEF87" w14:textId="7E46908F" w:rsidR="00787A8D" w:rsidRPr="00787A8D" w:rsidRDefault="00787A8D" w:rsidP="00787A8D">
      <w:pPr>
        <w:rPr>
          <w:rFonts w:ascii="Verdana" w:hAnsi="Verdana"/>
          <w:bCs/>
          <w:sz w:val="18"/>
          <w:szCs w:val="18"/>
        </w:rPr>
      </w:pPr>
    </w:p>
    <w:p w14:paraId="41C02314" w14:textId="69FC8542" w:rsidR="008E574E" w:rsidRDefault="00787A8D" w:rsidP="004722FD">
      <w:pPr>
        <w:ind w:left="-284" w:firstLine="540"/>
        <w:rPr>
          <w:rFonts w:ascii="Verdana" w:hAnsi="Verdana"/>
          <w:b/>
          <w:bCs/>
          <w:sz w:val="18"/>
          <w:szCs w:val="18"/>
          <w:u w:val="single"/>
        </w:rPr>
      </w:pPr>
      <w:r w:rsidRPr="004722FD">
        <w:rPr>
          <w:rFonts w:ascii="Verdana" w:hAnsi="Verdana"/>
          <w:sz w:val="18"/>
          <w:szCs w:val="18"/>
        </w:rPr>
        <w:t xml:space="preserve">● 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Affichage </w:t>
      </w:r>
    </w:p>
    <w:p w14:paraId="1791147A" w14:textId="77777777" w:rsidR="00787A8D" w:rsidRPr="00787A8D" w:rsidRDefault="00787A8D" w:rsidP="004722FD">
      <w:pPr>
        <w:ind w:left="-284" w:firstLine="540"/>
        <w:rPr>
          <w:rFonts w:ascii="Verdana" w:hAnsi="Verdana"/>
          <w:sz w:val="18"/>
          <w:szCs w:val="18"/>
        </w:rPr>
      </w:pPr>
    </w:p>
    <w:p w14:paraId="030E9EA5" w14:textId="4212ADB2" w:rsidR="00B26834" w:rsidRDefault="00787A8D" w:rsidP="00787A8D">
      <w:pPr>
        <w:pStyle w:val="Paragraphedeliste"/>
        <w:numPr>
          <w:ilvl w:val="0"/>
          <w:numId w:val="8"/>
        </w:numPr>
        <w:ind w:left="-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Récupération des banderoles, préparation et mise en place sur les panneaux d’affichage</w:t>
      </w:r>
    </w:p>
    <w:p w14:paraId="619E5529" w14:textId="77777777" w:rsidR="00063D01" w:rsidRDefault="00063D01" w:rsidP="00063D01">
      <w:pPr>
        <w:pStyle w:val="Paragraphedeliste"/>
        <w:ind w:left="-284"/>
        <w:jc w:val="both"/>
        <w:rPr>
          <w:rFonts w:ascii="Verdana" w:hAnsi="Verdana"/>
          <w:sz w:val="18"/>
          <w:szCs w:val="18"/>
        </w:rPr>
      </w:pPr>
    </w:p>
    <w:p w14:paraId="603173D5" w14:textId="7BCD9110" w:rsidR="00787A8D" w:rsidRDefault="00787A8D" w:rsidP="00787A8D">
      <w:pPr>
        <w:jc w:val="both"/>
        <w:rPr>
          <w:rFonts w:ascii="Verdana" w:hAnsi="Verdana"/>
          <w:sz w:val="18"/>
          <w:szCs w:val="18"/>
        </w:rPr>
      </w:pPr>
    </w:p>
    <w:p w14:paraId="6159E578" w14:textId="44DA6B2D" w:rsidR="00787A8D" w:rsidRDefault="00787A8D" w:rsidP="00787A8D">
      <w:pPr>
        <w:ind w:left="-284" w:firstLine="540"/>
        <w:rPr>
          <w:rFonts w:ascii="Verdana" w:hAnsi="Verdana"/>
          <w:b/>
          <w:bCs/>
          <w:sz w:val="18"/>
          <w:szCs w:val="18"/>
          <w:u w:val="single"/>
        </w:rPr>
      </w:pPr>
      <w:r w:rsidRPr="004722FD">
        <w:rPr>
          <w:rFonts w:ascii="Verdana" w:hAnsi="Verdana"/>
          <w:sz w:val="18"/>
          <w:szCs w:val="18"/>
        </w:rPr>
        <w:t xml:space="preserve">● </w:t>
      </w:r>
      <w:r w:rsidR="00063D01" w:rsidRPr="00063D01">
        <w:rPr>
          <w:rFonts w:ascii="Verdana" w:hAnsi="Verdana"/>
          <w:b/>
          <w:bCs/>
          <w:sz w:val="18"/>
          <w:szCs w:val="18"/>
          <w:u w:val="single"/>
        </w:rPr>
        <w:t xml:space="preserve">Autres tâches liées </w:t>
      </w:r>
      <w:r w:rsidR="0030535F">
        <w:rPr>
          <w:rFonts w:ascii="Verdana" w:hAnsi="Verdana"/>
          <w:b/>
          <w:bCs/>
          <w:sz w:val="18"/>
          <w:szCs w:val="18"/>
          <w:u w:val="single"/>
        </w:rPr>
        <w:t xml:space="preserve">au service </w:t>
      </w:r>
      <w:r w:rsidR="00063D01">
        <w:rPr>
          <w:rFonts w:ascii="Verdana" w:hAnsi="Verdana"/>
          <w:sz w:val="18"/>
          <w:szCs w:val="18"/>
        </w:rPr>
        <w:t>(mise en place</w:t>
      </w:r>
      <w:r w:rsidR="0030535F">
        <w:rPr>
          <w:rFonts w:ascii="Verdana" w:hAnsi="Verdana"/>
          <w:sz w:val="18"/>
          <w:szCs w:val="18"/>
        </w:rPr>
        <w:t xml:space="preserve"> et rangement salle d’exposition et transport</w:t>
      </w:r>
      <w:r w:rsidR="00063D01">
        <w:rPr>
          <w:rFonts w:ascii="Verdana" w:hAnsi="Verdana"/>
          <w:sz w:val="18"/>
          <w:szCs w:val="18"/>
        </w:rPr>
        <w:t>…)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18431A6F" w14:textId="77777777" w:rsidR="00787A8D" w:rsidRPr="00787A8D" w:rsidRDefault="00787A8D" w:rsidP="00787A8D">
      <w:pPr>
        <w:jc w:val="both"/>
        <w:rPr>
          <w:rFonts w:ascii="Verdana" w:hAnsi="Verdana"/>
          <w:sz w:val="18"/>
          <w:szCs w:val="18"/>
        </w:rPr>
      </w:pPr>
    </w:p>
    <w:p w14:paraId="2CE0B59C" w14:textId="77777777" w:rsidR="00787A8D" w:rsidRPr="00787A8D" w:rsidRDefault="00787A8D" w:rsidP="00787A8D">
      <w:pPr>
        <w:pStyle w:val="Paragraphedeliste"/>
        <w:ind w:left="-284"/>
        <w:jc w:val="both"/>
        <w:rPr>
          <w:rFonts w:ascii="Verdana" w:hAnsi="Verdana"/>
          <w:sz w:val="18"/>
          <w:szCs w:val="18"/>
        </w:rPr>
      </w:pPr>
    </w:p>
    <w:p w14:paraId="62E8D464" w14:textId="77777777" w:rsidR="00B26834" w:rsidRDefault="008E574E" w:rsidP="004722FD">
      <w:pPr>
        <w:ind w:left="-284"/>
        <w:jc w:val="both"/>
        <w:rPr>
          <w:rFonts w:ascii="Verdana" w:hAnsi="Verdana"/>
          <w:b/>
          <w:color w:val="FF0066"/>
          <w:sz w:val="18"/>
          <w:szCs w:val="18"/>
          <w:u w:val="single"/>
        </w:rPr>
      </w:pPr>
      <w:r w:rsidRPr="008E574E">
        <w:rPr>
          <w:rFonts w:ascii="Verdana" w:hAnsi="Verdana"/>
          <w:b/>
          <w:color w:val="FF0066"/>
          <w:sz w:val="18"/>
          <w:szCs w:val="18"/>
          <w:u w:val="single"/>
        </w:rPr>
        <w:t>PROFIL DE LA PERSONNE RECHERCHEE</w:t>
      </w:r>
    </w:p>
    <w:p w14:paraId="1928DFDE" w14:textId="77777777" w:rsidR="008E574E" w:rsidRPr="008E574E" w:rsidRDefault="008E574E" w:rsidP="004722FD">
      <w:pPr>
        <w:ind w:left="-284"/>
        <w:jc w:val="both"/>
        <w:rPr>
          <w:rFonts w:ascii="Verdana" w:hAnsi="Verdana"/>
          <w:b/>
          <w:color w:val="FF0066"/>
          <w:sz w:val="18"/>
          <w:szCs w:val="18"/>
          <w:u w:val="single"/>
        </w:rPr>
      </w:pPr>
    </w:p>
    <w:p w14:paraId="50210277" w14:textId="77777777" w:rsidR="00B26834" w:rsidRPr="004722FD" w:rsidRDefault="00B26834" w:rsidP="004722FD">
      <w:pPr>
        <w:ind w:left="-284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8E574E" w:rsidRPr="008E574E" w14:paraId="4DDDA5FC" w14:textId="77777777">
        <w:tc>
          <w:tcPr>
            <w:tcW w:w="3070" w:type="dxa"/>
          </w:tcPr>
          <w:p w14:paraId="1D687FA0" w14:textId="77777777" w:rsidR="008E574E" w:rsidRPr="008E574E" w:rsidRDefault="008E57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071" w:type="dxa"/>
          </w:tcPr>
          <w:p w14:paraId="4CF4E249" w14:textId="77777777" w:rsidR="008E574E" w:rsidRPr="008E574E" w:rsidRDefault="008E57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3071" w:type="dxa"/>
          </w:tcPr>
          <w:p w14:paraId="6999D718" w14:textId="77777777" w:rsidR="008E574E" w:rsidRPr="008E574E" w:rsidRDefault="008E57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8E574E" w:rsidRPr="008E574E" w14:paraId="435FDEBB" w14:textId="77777777">
        <w:tc>
          <w:tcPr>
            <w:tcW w:w="3070" w:type="dxa"/>
          </w:tcPr>
          <w:p w14:paraId="4B358E76" w14:textId="033544DE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Connaissance</w:t>
            </w:r>
            <w:r w:rsidR="00063D01">
              <w:rPr>
                <w:rFonts w:ascii="Verdana" w:hAnsi="Verdana"/>
                <w:sz w:val="18"/>
                <w:szCs w:val="18"/>
              </w:rPr>
              <w:t>s</w:t>
            </w:r>
            <w:r w:rsidRPr="008E574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3D01">
              <w:rPr>
                <w:rFonts w:ascii="Verdana" w:hAnsi="Verdana"/>
                <w:sz w:val="18"/>
                <w:szCs w:val="18"/>
              </w:rPr>
              <w:t xml:space="preserve">/ entretien usage de produits sanitaires  </w:t>
            </w:r>
          </w:p>
          <w:p w14:paraId="60A71D81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Connaissances techniques bricolage…</w:t>
            </w:r>
          </w:p>
          <w:p w14:paraId="0623D980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Connaissances informatiques (mail)</w:t>
            </w:r>
          </w:p>
        </w:tc>
        <w:tc>
          <w:tcPr>
            <w:tcW w:w="3071" w:type="dxa"/>
          </w:tcPr>
          <w:p w14:paraId="285BABBD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- Sens des responsabilités</w:t>
            </w:r>
          </w:p>
          <w:p w14:paraId="5FD839E4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- Sens de l’organisation</w:t>
            </w:r>
          </w:p>
          <w:p w14:paraId="0531BD91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- Satisfaire les usagers</w:t>
            </w:r>
          </w:p>
          <w:p w14:paraId="60422011" w14:textId="5F875139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063D01">
              <w:rPr>
                <w:rFonts w:ascii="Verdana" w:hAnsi="Verdana"/>
                <w:sz w:val="18"/>
                <w:szCs w:val="18"/>
              </w:rPr>
              <w:t>A</w:t>
            </w:r>
            <w:r w:rsidRPr="008E574E">
              <w:rPr>
                <w:rFonts w:ascii="Verdana" w:hAnsi="Verdana"/>
                <w:sz w:val="18"/>
                <w:szCs w:val="18"/>
              </w:rPr>
              <w:t>daptabilité</w:t>
            </w:r>
          </w:p>
        </w:tc>
        <w:tc>
          <w:tcPr>
            <w:tcW w:w="3071" w:type="dxa"/>
          </w:tcPr>
          <w:p w14:paraId="63D51573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- Autonome</w:t>
            </w:r>
          </w:p>
          <w:p w14:paraId="00A4BE7D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- Bonne condition physique</w:t>
            </w:r>
          </w:p>
          <w:p w14:paraId="4B2C6F7E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- débrouillardise</w:t>
            </w:r>
          </w:p>
          <w:p w14:paraId="02BE0374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- disponibilité</w:t>
            </w:r>
          </w:p>
          <w:p w14:paraId="4E972D71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- discrétion</w:t>
            </w:r>
          </w:p>
          <w:p w14:paraId="18B719A7" w14:textId="77777777" w:rsidR="008E574E" w:rsidRPr="008E574E" w:rsidRDefault="008E57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E574E">
              <w:rPr>
                <w:rFonts w:ascii="Verdana" w:hAnsi="Verdana"/>
                <w:sz w:val="18"/>
                <w:szCs w:val="18"/>
              </w:rPr>
              <w:t>- Permis de conduire</w:t>
            </w:r>
          </w:p>
        </w:tc>
      </w:tr>
    </w:tbl>
    <w:p w14:paraId="4FF07536" w14:textId="77777777" w:rsidR="00B26834" w:rsidRPr="004722FD" w:rsidRDefault="00B26834" w:rsidP="004722FD">
      <w:pPr>
        <w:ind w:left="-284"/>
        <w:rPr>
          <w:rFonts w:ascii="Verdana" w:hAnsi="Verdana"/>
          <w:sz w:val="18"/>
          <w:szCs w:val="18"/>
        </w:rPr>
      </w:pPr>
    </w:p>
    <w:sectPr w:rsidR="00B26834" w:rsidRPr="004722FD" w:rsidSect="004722FD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9CB0" w14:textId="77777777" w:rsidR="00635857" w:rsidRDefault="00635857">
      <w:r>
        <w:separator/>
      </w:r>
    </w:p>
  </w:endnote>
  <w:endnote w:type="continuationSeparator" w:id="0">
    <w:p w14:paraId="458C1539" w14:textId="77777777" w:rsidR="00635857" w:rsidRDefault="006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otte-Bold">
    <w:altName w:val="Arial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412C" w14:textId="77777777" w:rsidR="00B26834" w:rsidRPr="00326F47" w:rsidRDefault="008E574E">
    <w:pPr>
      <w:pStyle w:val="Pieddepage"/>
      <w:rPr>
        <w:sz w:val="20"/>
        <w:szCs w:val="20"/>
      </w:rPr>
    </w:pPr>
    <w:r w:rsidRPr="008E574E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140A0E96" wp14:editId="60DE5726">
          <wp:simplePos x="0" y="0"/>
          <wp:positionH relativeFrom="margin">
            <wp:posOffset>-575945</wp:posOffset>
          </wp:positionH>
          <wp:positionV relativeFrom="margin">
            <wp:posOffset>6301105</wp:posOffset>
          </wp:positionV>
          <wp:extent cx="6162675" cy="3524250"/>
          <wp:effectExtent l="19050" t="0" r="9525" b="0"/>
          <wp:wrapNone/>
          <wp:docPr id="27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8F05" w14:textId="77777777" w:rsidR="00635857" w:rsidRDefault="00635857">
      <w:r>
        <w:separator/>
      </w:r>
    </w:p>
  </w:footnote>
  <w:footnote w:type="continuationSeparator" w:id="0">
    <w:p w14:paraId="1C21C4FB" w14:textId="77777777" w:rsidR="00635857" w:rsidRDefault="0063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3466" w14:textId="77777777" w:rsidR="004722FD" w:rsidRDefault="004722F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B0A296" wp14:editId="4D5A15FB">
          <wp:simplePos x="0" y="0"/>
          <wp:positionH relativeFrom="margin">
            <wp:posOffset>-396240</wp:posOffset>
          </wp:positionH>
          <wp:positionV relativeFrom="margin">
            <wp:posOffset>-499110</wp:posOffset>
          </wp:positionV>
          <wp:extent cx="1990725" cy="581025"/>
          <wp:effectExtent l="19050" t="0" r="9525" b="0"/>
          <wp:wrapSquare wrapText="bothSides"/>
          <wp:docPr id="1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4DF"/>
    <w:multiLevelType w:val="hybridMultilevel"/>
    <w:tmpl w:val="57643286"/>
    <w:lvl w:ilvl="0" w:tplc="A52C21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7D85"/>
    <w:multiLevelType w:val="hybridMultilevel"/>
    <w:tmpl w:val="7FD0B192"/>
    <w:lvl w:ilvl="0" w:tplc="44C21AFC">
      <w:numFmt w:val="bullet"/>
      <w:lvlText w:val="-"/>
      <w:lvlJc w:val="left"/>
      <w:pPr>
        <w:ind w:left="7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DCF4847"/>
    <w:multiLevelType w:val="hybridMultilevel"/>
    <w:tmpl w:val="17CC2C06"/>
    <w:lvl w:ilvl="0" w:tplc="2B3E7814">
      <w:start w:val="4"/>
      <w:numFmt w:val="bullet"/>
      <w:lvlText w:val="-"/>
      <w:lvlJc w:val="left"/>
      <w:pPr>
        <w:ind w:left="436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27D46AC"/>
    <w:multiLevelType w:val="hybridMultilevel"/>
    <w:tmpl w:val="E8D6D842"/>
    <w:lvl w:ilvl="0" w:tplc="DF4E5714">
      <w:numFmt w:val="bullet"/>
      <w:lvlText w:val="-"/>
      <w:lvlJc w:val="left"/>
      <w:pPr>
        <w:ind w:left="9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" w15:restartNumberingAfterBreak="0">
    <w:nsid w:val="256371AA"/>
    <w:multiLevelType w:val="hybridMultilevel"/>
    <w:tmpl w:val="3A5AF694"/>
    <w:lvl w:ilvl="0" w:tplc="5142CF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C6BD0"/>
    <w:multiLevelType w:val="hybridMultilevel"/>
    <w:tmpl w:val="C15EDDDA"/>
    <w:lvl w:ilvl="0" w:tplc="5142CF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17B0"/>
    <w:multiLevelType w:val="hybridMultilevel"/>
    <w:tmpl w:val="FA4248E4"/>
    <w:lvl w:ilvl="0" w:tplc="A52C21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05599"/>
    <w:multiLevelType w:val="hybridMultilevel"/>
    <w:tmpl w:val="2128556E"/>
    <w:lvl w:ilvl="0" w:tplc="2B3E7814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D418B"/>
    <w:multiLevelType w:val="hybridMultilevel"/>
    <w:tmpl w:val="7C88FAC0"/>
    <w:lvl w:ilvl="0" w:tplc="A52C21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55862">
    <w:abstractNumId w:val="0"/>
  </w:num>
  <w:num w:numId="2" w16cid:durableId="1876429446">
    <w:abstractNumId w:val="4"/>
  </w:num>
  <w:num w:numId="3" w16cid:durableId="131286952">
    <w:abstractNumId w:val="6"/>
  </w:num>
  <w:num w:numId="4" w16cid:durableId="1598097684">
    <w:abstractNumId w:val="8"/>
  </w:num>
  <w:num w:numId="5" w16cid:durableId="361058820">
    <w:abstractNumId w:val="1"/>
  </w:num>
  <w:num w:numId="6" w16cid:durableId="739207252">
    <w:abstractNumId w:val="3"/>
  </w:num>
  <w:num w:numId="7" w16cid:durableId="339545399">
    <w:abstractNumId w:val="2"/>
  </w:num>
  <w:num w:numId="8" w16cid:durableId="1094088176">
    <w:abstractNumId w:val="7"/>
  </w:num>
  <w:num w:numId="9" w16cid:durableId="1781954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9E"/>
    <w:rsid w:val="00063D01"/>
    <w:rsid w:val="0011149F"/>
    <w:rsid w:val="001F3542"/>
    <w:rsid w:val="00201FBE"/>
    <w:rsid w:val="002931AB"/>
    <w:rsid w:val="002D60AE"/>
    <w:rsid w:val="0030535F"/>
    <w:rsid w:val="003738E1"/>
    <w:rsid w:val="003D4520"/>
    <w:rsid w:val="00411ECD"/>
    <w:rsid w:val="004722FD"/>
    <w:rsid w:val="0055549E"/>
    <w:rsid w:val="005B3B7F"/>
    <w:rsid w:val="005C2F9E"/>
    <w:rsid w:val="00635857"/>
    <w:rsid w:val="00787A8D"/>
    <w:rsid w:val="007934FA"/>
    <w:rsid w:val="008E2C42"/>
    <w:rsid w:val="008E574E"/>
    <w:rsid w:val="00904944"/>
    <w:rsid w:val="00A047B7"/>
    <w:rsid w:val="00AC3127"/>
    <w:rsid w:val="00B26834"/>
    <w:rsid w:val="00B608E4"/>
    <w:rsid w:val="00C80C37"/>
    <w:rsid w:val="00CB18D8"/>
    <w:rsid w:val="00D37BED"/>
    <w:rsid w:val="00E03C3A"/>
    <w:rsid w:val="00E043B5"/>
    <w:rsid w:val="00E974BA"/>
    <w:rsid w:val="00EF1511"/>
    <w:rsid w:val="00EF53EF"/>
    <w:rsid w:val="00F9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95328"/>
  <w15:docId w15:val="{8093C4E6-FADD-4006-8796-13C7BBF2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E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E263E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263EE"/>
  </w:style>
  <w:style w:type="paragraph" w:styleId="En-tte">
    <w:name w:val="header"/>
    <w:basedOn w:val="Normal"/>
    <w:rsid w:val="00E263EE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4722FD"/>
    <w:rPr>
      <w:b/>
      <w:bCs/>
    </w:rPr>
  </w:style>
  <w:style w:type="paragraph" w:styleId="Paragraphedeliste">
    <w:name w:val="List Paragraph"/>
    <w:basedOn w:val="Normal"/>
    <w:uiPriority w:val="34"/>
    <w:qFormat/>
    <w:rsid w:val="0078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allain@perros-guire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rginie.allain@perros-guire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GARDIEN SAISONNIER AUX GYMNASES DE KERABRAM et LE JANNOU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GARDIEN SAISONNIER AUX GYMNASES DE KERABRAM et LE JANNOU</dc:title>
  <dc:subject/>
  <dc:creator>AKG</dc:creator>
  <cp:keywords/>
  <dc:description/>
  <cp:lastModifiedBy>Hassan Belbachir</cp:lastModifiedBy>
  <cp:revision>2</cp:revision>
  <cp:lastPrinted>2005-02-11T08:47:00Z</cp:lastPrinted>
  <dcterms:created xsi:type="dcterms:W3CDTF">2025-12-17T09:47:00Z</dcterms:created>
  <dcterms:modified xsi:type="dcterms:W3CDTF">2025-12-17T09:47:00Z</dcterms:modified>
</cp:coreProperties>
</file>